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Pr="00FC43BA" w:rsidRDefault="0056270E" w:rsidP="008C2E10">
      <w:pPr>
        <w:spacing w:after="0"/>
        <w:rPr>
          <w:rFonts w:ascii="Arial" w:hAnsi="Arial" w:cs="Arial"/>
          <w:b/>
          <w:sz w:val="36"/>
          <w:szCs w:val="36"/>
        </w:rPr>
      </w:pPr>
      <w:r w:rsidRPr="00FC43BA">
        <w:rPr>
          <w:rFonts w:ascii="Arial" w:hAnsi="Arial" w:cs="Arial"/>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3258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325880"/>
                    </a:xfrm>
                    <a:prstGeom prst="rect">
                      <a:avLst/>
                    </a:prstGeom>
                    <a:noFill/>
                    <a:ln w="9525">
                      <a:noFill/>
                      <a:miter lim="800000"/>
                      <a:headEnd/>
                      <a:tailEnd/>
                    </a:ln>
                  </pic:spPr>
                </pic:pic>
              </a:graphicData>
            </a:graphic>
          </wp:anchor>
        </w:drawing>
      </w:r>
    </w:p>
    <w:p w:rsidR="00A86FA8" w:rsidRPr="00FC43BA" w:rsidRDefault="00A86FA8" w:rsidP="009A1ABC">
      <w:pPr>
        <w:spacing w:after="0"/>
        <w:jc w:val="center"/>
        <w:rPr>
          <w:rFonts w:ascii="Times New Roman" w:hAnsi="Times New Roman"/>
          <w:b/>
          <w:sz w:val="36"/>
          <w:szCs w:val="36"/>
        </w:rPr>
      </w:pPr>
      <w:r w:rsidRPr="00FC43BA">
        <w:rPr>
          <w:rFonts w:ascii="Times New Roman" w:hAnsi="Times New Roman"/>
          <w:b/>
          <w:sz w:val="36"/>
          <w:szCs w:val="36"/>
        </w:rPr>
        <w:t xml:space="preserve">SORTPO </w:t>
      </w:r>
      <w:r w:rsidR="00EA4837" w:rsidRPr="00FC43BA">
        <w:rPr>
          <w:rFonts w:ascii="Times New Roman" w:hAnsi="Times New Roman"/>
          <w:b/>
          <w:sz w:val="36"/>
          <w:szCs w:val="36"/>
        </w:rPr>
        <w:t>Policy Board</w:t>
      </w:r>
      <w:r w:rsidRPr="00FC43BA">
        <w:rPr>
          <w:rFonts w:ascii="Times New Roman" w:hAnsi="Times New Roman"/>
          <w:b/>
          <w:sz w:val="36"/>
          <w:szCs w:val="36"/>
        </w:rPr>
        <w:t xml:space="preserve"> Committee</w:t>
      </w:r>
    </w:p>
    <w:p w:rsidR="00947C55" w:rsidRPr="00FC43BA" w:rsidRDefault="009A1ABC" w:rsidP="00BE6C37">
      <w:pPr>
        <w:pStyle w:val="Heading1"/>
        <w:spacing w:before="0"/>
        <w:rPr>
          <w:rFonts w:ascii="Times New Roman" w:hAnsi="Times New Roman"/>
          <w:sz w:val="36"/>
          <w:szCs w:val="36"/>
        </w:rPr>
      </w:pPr>
      <w:r w:rsidRPr="00FC43BA">
        <w:rPr>
          <w:rFonts w:ascii="Times New Roman" w:hAnsi="Times New Roman"/>
          <w:sz w:val="36"/>
          <w:szCs w:val="36"/>
        </w:rPr>
        <w:t>Agenda</w:t>
      </w:r>
    </w:p>
    <w:p w:rsidR="00FC2944" w:rsidRPr="00FC43BA" w:rsidRDefault="008C2E10" w:rsidP="00FC2944">
      <w:pPr>
        <w:pStyle w:val="Time"/>
        <w:spacing w:after="0"/>
        <w:rPr>
          <w:b/>
          <w:i/>
        </w:rPr>
      </w:pPr>
      <w:r w:rsidRPr="00FC43BA">
        <w:rPr>
          <w:b/>
          <w:i/>
        </w:rPr>
        <w:t>January 25</w:t>
      </w:r>
      <w:r w:rsidR="00374E1B" w:rsidRPr="00FC43BA">
        <w:rPr>
          <w:b/>
          <w:i/>
        </w:rPr>
        <w:t>,</w:t>
      </w:r>
      <w:r w:rsidRPr="00FC43BA">
        <w:rPr>
          <w:b/>
          <w:i/>
        </w:rPr>
        <w:t xml:space="preserve"> 2018</w:t>
      </w:r>
      <w:r w:rsidR="007360BF" w:rsidRPr="00FC43BA">
        <w:rPr>
          <w:b/>
          <w:i/>
        </w:rPr>
        <w:t xml:space="preserve"> 10:</w:t>
      </w:r>
      <w:r w:rsidR="00EA4837" w:rsidRPr="00FC43BA">
        <w:rPr>
          <w:b/>
          <w:i/>
        </w:rPr>
        <w:t>30</w:t>
      </w:r>
      <w:r w:rsidR="00FC2944" w:rsidRPr="00FC43BA">
        <w:rPr>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RPr="00FC43BA" w:rsidTr="00660A2E">
        <w:trPr>
          <w:trHeight w:val="1179"/>
        </w:trPr>
        <w:tc>
          <w:tcPr>
            <w:tcW w:w="4788" w:type="dxa"/>
            <w:vAlign w:val="center"/>
          </w:tcPr>
          <w:p w:rsidR="00FC2944" w:rsidRPr="00FC43BA" w:rsidRDefault="00FC2944" w:rsidP="003E404B">
            <w:pPr>
              <w:pStyle w:val="Date"/>
              <w:tabs>
                <w:tab w:val="left" w:pos="630"/>
              </w:tabs>
              <w:ind w:left="630"/>
            </w:pPr>
            <w:r w:rsidRPr="00FC43BA">
              <w:t>Western Technology Center</w:t>
            </w:r>
          </w:p>
          <w:p w:rsidR="003E404B" w:rsidRPr="00FC43BA" w:rsidRDefault="00FC2944" w:rsidP="003E404B">
            <w:pPr>
              <w:spacing w:after="0" w:line="240" w:lineRule="auto"/>
              <w:ind w:left="630"/>
              <w:jc w:val="center"/>
              <w:rPr>
                <w:rFonts w:ascii="Times New Roman" w:hAnsi="Times New Roman"/>
                <w:sz w:val="24"/>
                <w:szCs w:val="24"/>
              </w:rPr>
            </w:pPr>
            <w:r w:rsidRPr="00FC43BA">
              <w:rPr>
                <w:rFonts w:ascii="Times New Roman" w:hAnsi="Times New Roman"/>
                <w:sz w:val="24"/>
                <w:szCs w:val="24"/>
              </w:rPr>
              <w:t>Adult Education Bldg</w:t>
            </w:r>
            <w:r w:rsidR="003E404B" w:rsidRPr="00FC43BA">
              <w:rPr>
                <w:rFonts w:ascii="Times New Roman" w:hAnsi="Times New Roman"/>
                <w:sz w:val="24"/>
                <w:szCs w:val="24"/>
              </w:rPr>
              <w:t>,</w:t>
            </w:r>
          </w:p>
          <w:p w:rsidR="00FC2944" w:rsidRPr="00FC43BA" w:rsidRDefault="00FC2944" w:rsidP="003E404B">
            <w:pPr>
              <w:spacing w:after="0" w:line="240" w:lineRule="auto"/>
              <w:ind w:left="630"/>
              <w:jc w:val="center"/>
              <w:rPr>
                <w:rFonts w:ascii="Times New Roman" w:hAnsi="Times New Roman"/>
                <w:sz w:val="24"/>
                <w:szCs w:val="24"/>
              </w:rPr>
            </w:pPr>
            <w:r w:rsidRPr="00FC43BA">
              <w:rPr>
                <w:rFonts w:ascii="Times New Roman" w:hAnsi="Times New Roman"/>
                <w:sz w:val="24"/>
                <w:szCs w:val="24"/>
              </w:rPr>
              <w:t>621 Sooner Dr.</w:t>
            </w:r>
          </w:p>
          <w:p w:rsidR="00FC2944" w:rsidRPr="00FC43BA" w:rsidRDefault="00FC2944" w:rsidP="00660A2E">
            <w:pPr>
              <w:spacing w:after="0" w:line="240" w:lineRule="auto"/>
              <w:ind w:left="630"/>
              <w:jc w:val="center"/>
              <w:rPr>
                <w:rFonts w:ascii="Times New Roman" w:hAnsi="Times New Roman"/>
                <w:sz w:val="24"/>
                <w:szCs w:val="24"/>
              </w:rPr>
            </w:pPr>
            <w:r w:rsidRPr="00FC43BA">
              <w:rPr>
                <w:rFonts w:ascii="Times New Roman" w:hAnsi="Times New Roman"/>
                <w:sz w:val="24"/>
                <w:szCs w:val="24"/>
              </w:rPr>
              <w:t>Burns Flat, OK  73624</w:t>
            </w:r>
          </w:p>
        </w:tc>
        <w:tc>
          <w:tcPr>
            <w:tcW w:w="4788" w:type="dxa"/>
          </w:tcPr>
          <w:p w:rsidR="00FC2944" w:rsidRPr="00FC43BA" w:rsidRDefault="00660A2E" w:rsidP="00660A2E">
            <w:pPr>
              <w:spacing w:after="0" w:line="240" w:lineRule="auto"/>
              <w:jc w:val="center"/>
              <w:rPr>
                <w:rFonts w:ascii="Times New Roman" w:hAnsi="Times New Roman"/>
                <w:sz w:val="24"/>
                <w:szCs w:val="24"/>
              </w:rPr>
            </w:pPr>
            <w:r w:rsidRPr="00FC43BA">
              <w:rPr>
                <w:rFonts w:ascii="Times New Roman" w:hAnsi="Times New Roman"/>
                <w:sz w:val="24"/>
                <w:szCs w:val="24"/>
              </w:rPr>
              <w:t>R</w:t>
            </w:r>
            <w:r w:rsidR="00FC2944" w:rsidRPr="00FC43BA">
              <w:rPr>
                <w:rFonts w:ascii="Times New Roman" w:hAnsi="Times New Roman"/>
                <w:sz w:val="24"/>
                <w:szCs w:val="24"/>
              </w:rPr>
              <w:t>ed River Technology Center</w:t>
            </w:r>
          </w:p>
          <w:p w:rsidR="00FC2944" w:rsidRPr="00FC43BA" w:rsidRDefault="00FC2944" w:rsidP="00660A2E">
            <w:pPr>
              <w:spacing w:after="0" w:line="240" w:lineRule="auto"/>
              <w:jc w:val="center"/>
              <w:rPr>
                <w:rFonts w:ascii="Times New Roman" w:hAnsi="Times New Roman"/>
                <w:sz w:val="24"/>
                <w:szCs w:val="24"/>
              </w:rPr>
            </w:pPr>
            <w:r w:rsidRPr="00FC43BA">
              <w:rPr>
                <w:rFonts w:ascii="Times New Roman" w:hAnsi="Times New Roman"/>
                <w:sz w:val="24"/>
                <w:szCs w:val="24"/>
              </w:rPr>
              <w:t xml:space="preserve">JDM Business Center, </w:t>
            </w:r>
            <w:proofErr w:type="spellStart"/>
            <w:r w:rsidRPr="00FC43BA">
              <w:rPr>
                <w:rFonts w:ascii="Times New Roman" w:hAnsi="Times New Roman"/>
                <w:sz w:val="24"/>
                <w:szCs w:val="24"/>
              </w:rPr>
              <w:t>Rm</w:t>
            </w:r>
            <w:proofErr w:type="spellEnd"/>
            <w:r w:rsidRPr="00FC43BA">
              <w:rPr>
                <w:rFonts w:ascii="Times New Roman" w:hAnsi="Times New Roman"/>
                <w:sz w:val="24"/>
                <w:szCs w:val="24"/>
              </w:rPr>
              <w:t xml:space="preserve"> B113</w:t>
            </w:r>
          </w:p>
          <w:p w:rsidR="00FC2944" w:rsidRPr="00FC43BA" w:rsidRDefault="00FC2944" w:rsidP="00660A2E">
            <w:pPr>
              <w:spacing w:after="0" w:line="240" w:lineRule="auto"/>
              <w:jc w:val="center"/>
              <w:rPr>
                <w:rFonts w:ascii="Times New Roman" w:hAnsi="Times New Roman"/>
                <w:sz w:val="24"/>
                <w:szCs w:val="24"/>
              </w:rPr>
            </w:pPr>
            <w:r w:rsidRPr="00FC43BA">
              <w:rPr>
                <w:rFonts w:ascii="Times New Roman" w:hAnsi="Times New Roman"/>
                <w:sz w:val="24"/>
                <w:szCs w:val="24"/>
              </w:rPr>
              <w:t>3300 W. Bois D’Arc</w:t>
            </w:r>
          </w:p>
          <w:p w:rsidR="00FC2944" w:rsidRPr="00FC43BA" w:rsidRDefault="00FC2944" w:rsidP="00660A2E">
            <w:pPr>
              <w:spacing w:after="0" w:line="240" w:lineRule="auto"/>
              <w:jc w:val="center"/>
              <w:rPr>
                <w:rFonts w:ascii="Times New Roman" w:hAnsi="Times New Roman"/>
                <w:sz w:val="24"/>
                <w:szCs w:val="24"/>
              </w:rPr>
            </w:pPr>
            <w:r w:rsidRPr="00FC43BA">
              <w:rPr>
                <w:rFonts w:ascii="Times New Roman" w:hAnsi="Times New Roman"/>
                <w:sz w:val="24"/>
                <w:szCs w:val="24"/>
              </w:rPr>
              <w:t>Duncan, OK 73533</w:t>
            </w:r>
          </w:p>
        </w:tc>
      </w:tr>
    </w:tbl>
    <w:p w:rsidR="00087ECA" w:rsidRDefault="00087ECA" w:rsidP="00087ECA">
      <w:pPr>
        <w:tabs>
          <w:tab w:val="left" w:pos="540"/>
        </w:tabs>
        <w:spacing w:after="0" w:line="240" w:lineRule="auto"/>
        <w:ind w:left="360" w:right="90"/>
        <w:jc w:val="both"/>
        <w:rPr>
          <w:rFonts w:ascii="Times New Roman" w:hAnsi="Times New Roman"/>
          <w:color w:val="000000"/>
          <w:sz w:val="24"/>
          <w:szCs w:val="24"/>
        </w:rPr>
      </w:pPr>
    </w:p>
    <w:p w:rsidR="00441B6B" w:rsidRPr="00FC43BA" w:rsidRDefault="00441B6B" w:rsidP="00441B6B">
      <w:pPr>
        <w:numPr>
          <w:ilvl w:val="0"/>
          <w:numId w:val="3"/>
        </w:numPr>
        <w:tabs>
          <w:tab w:val="left" w:pos="540"/>
        </w:tabs>
        <w:spacing w:after="0" w:line="240" w:lineRule="auto"/>
        <w:ind w:left="360" w:right="90"/>
        <w:jc w:val="both"/>
        <w:rPr>
          <w:rFonts w:ascii="Times New Roman" w:hAnsi="Times New Roman"/>
          <w:color w:val="000000"/>
          <w:sz w:val="24"/>
          <w:szCs w:val="24"/>
        </w:rPr>
      </w:pPr>
      <w:r w:rsidRPr="00FC43BA">
        <w:rPr>
          <w:rFonts w:ascii="Times New Roman" w:hAnsi="Times New Roman"/>
          <w:sz w:val="24"/>
          <w:szCs w:val="24"/>
        </w:rPr>
        <w:t>Call to Order.</w:t>
      </w:r>
    </w:p>
    <w:p w:rsidR="00441B6B" w:rsidRPr="00FC43BA" w:rsidRDefault="00441B6B" w:rsidP="00441B6B">
      <w:pPr>
        <w:tabs>
          <w:tab w:val="left" w:pos="540"/>
        </w:tabs>
        <w:spacing w:after="0" w:line="240" w:lineRule="auto"/>
        <w:ind w:left="360" w:right="90"/>
        <w:jc w:val="both"/>
        <w:rPr>
          <w:rFonts w:ascii="Times New Roman" w:hAnsi="Times New Roman"/>
          <w:color w:val="000000"/>
          <w:sz w:val="24"/>
          <w:szCs w:val="24"/>
        </w:rPr>
      </w:pPr>
    </w:p>
    <w:p w:rsidR="00441B6B" w:rsidRPr="00FC43BA" w:rsidRDefault="00441B6B" w:rsidP="00441B6B">
      <w:pPr>
        <w:numPr>
          <w:ilvl w:val="0"/>
          <w:numId w:val="3"/>
        </w:numPr>
        <w:tabs>
          <w:tab w:val="left" w:pos="540"/>
        </w:tabs>
        <w:spacing w:after="0" w:line="240" w:lineRule="auto"/>
        <w:ind w:left="360" w:right="90"/>
        <w:jc w:val="both"/>
        <w:rPr>
          <w:rFonts w:ascii="Times New Roman" w:hAnsi="Times New Roman"/>
          <w:color w:val="000000"/>
          <w:sz w:val="24"/>
          <w:szCs w:val="24"/>
        </w:rPr>
      </w:pPr>
      <w:r w:rsidRPr="00FC43BA">
        <w:rPr>
          <w:rFonts w:ascii="Times New Roman" w:hAnsi="Times New Roman"/>
          <w:sz w:val="24"/>
          <w:szCs w:val="24"/>
        </w:rPr>
        <w:t xml:space="preserve">Roll Call. </w:t>
      </w:r>
    </w:p>
    <w:p w:rsidR="00441B6B" w:rsidRPr="00FC43BA" w:rsidRDefault="00441B6B" w:rsidP="00441B6B">
      <w:pPr>
        <w:tabs>
          <w:tab w:val="left" w:pos="540"/>
        </w:tabs>
        <w:spacing w:after="0" w:line="240" w:lineRule="auto"/>
        <w:ind w:left="360" w:right="90"/>
        <w:jc w:val="both"/>
        <w:rPr>
          <w:rFonts w:ascii="Times New Roman" w:hAnsi="Times New Roman"/>
          <w:color w:val="000000"/>
          <w:sz w:val="24"/>
          <w:szCs w:val="24"/>
        </w:rPr>
      </w:pPr>
    </w:p>
    <w:p w:rsidR="00441B6B" w:rsidRPr="00FC43BA" w:rsidRDefault="00441B6B" w:rsidP="00441B6B">
      <w:pPr>
        <w:numPr>
          <w:ilvl w:val="0"/>
          <w:numId w:val="3"/>
        </w:numPr>
        <w:tabs>
          <w:tab w:val="left" w:pos="540"/>
        </w:tabs>
        <w:spacing w:after="0" w:line="240" w:lineRule="auto"/>
        <w:ind w:left="360" w:right="90"/>
        <w:jc w:val="both"/>
        <w:rPr>
          <w:rFonts w:ascii="Times New Roman" w:hAnsi="Times New Roman"/>
          <w:color w:val="000000"/>
          <w:sz w:val="24"/>
          <w:szCs w:val="24"/>
        </w:rPr>
      </w:pPr>
      <w:r w:rsidRPr="00FC43BA">
        <w:rPr>
          <w:rFonts w:ascii="Times New Roman" w:hAnsi="Times New Roman"/>
          <w:sz w:val="24"/>
          <w:szCs w:val="24"/>
        </w:rPr>
        <w:t>Introduction of Guests.</w:t>
      </w:r>
    </w:p>
    <w:p w:rsidR="00441B6B" w:rsidRPr="00FC43BA" w:rsidRDefault="00441B6B" w:rsidP="00441B6B">
      <w:pPr>
        <w:tabs>
          <w:tab w:val="left" w:pos="540"/>
        </w:tabs>
        <w:spacing w:after="0" w:line="240" w:lineRule="auto"/>
        <w:ind w:left="360" w:right="90"/>
        <w:jc w:val="both"/>
        <w:rPr>
          <w:rFonts w:ascii="Times New Roman" w:hAnsi="Times New Roman"/>
          <w:color w:val="000000"/>
          <w:sz w:val="24"/>
          <w:szCs w:val="24"/>
        </w:rPr>
      </w:pPr>
    </w:p>
    <w:p w:rsidR="00441B6B" w:rsidRDefault="00441B6B" w:rsidP="00441B6B">
      <w:pPr>
        <w:numPr>
          <w:ilvl w:val="0"/>
          <w:numId w:val="3"/>
        </w:numPr>
        <w:tabs>
          <w:tab w:val="left" w:pos="540"/>
        </w:tabs>
        <w:spacing w:after="0" w:line="240" w:lineRule="auto"/>
        <w:ind w:left="360" w:right="90"/>
        <w:jc w:val="both"/>
        <w:rPr>
          <w:rFonts w:ascii="Times New Roman" w:hAnsi="Times New Roman"/>
          <w:color w:val="000000"/>
          <w:sz w:val="24"/>
          <w:szCs w:val="24"/>
        </w:rPr>
      </w:pPr>
      <w:r w:rsidRPr="00FC43BA">
        <w:rPr>
          <w:rFonts w:ascii="Times New Roman" w:hAnsi="Times New Roman"/>
          <w:sz w:val="24"/>
          <w:szCs w:val="24"/>
        </w:rPr>
        <w:t xml:space="preserve">Approval of the minutes for </w:t>
      </w:r>
      <w:r w:rsidRPr="00FC43BA">
        <w:rPr>
          <w:rFonts w:ascii="Times New Roman" w:hAnsi="Times New Roman"/>
          <w:color w:val="000000"/>
          <w:sz w:val="24"/>
          <w:szCs w:val="24"/>
        </w:rPr>
        <w:t>the November 30, 2017 special meeting.</w:t>
      </w:r>
      <w:bookmarkStart w:id="0" w:name="_Hlk493705367"/>
    </w:p>
    <w:p w:rsidR="00441B6B" w:rsidRDefault="00441B6B" w:rsidP="00441B6B">
      <w:pPr>
        <w:tabs>
          <w:tab w:val="left" w:pos="540"/>
        </w:tabs>
        <w:spacing w:after="0" w:line="240" w:lineRule="auto"/>
        <w:ind w:left="360" w:right="90"/>
        <w:jc w:val="both"/>
        <w:rPr>
          <w:rFonts w:ascii="Times New Roman" w:hAnsi="Times New Roman"/>
          <w:color w:val="000000"/>
          <w:sz w:val="24"/>
          <w:szCs w:val="24"/>
        </w:rPr>
      </w:pPr>
    </w:p>
    <w:p w:rsidR="00441B6B" w:rsidRDefault="00441B6B" w:rsidP="00441B6B">
      <w:pPr>
        <w:numPr>
          <w:ilvl w:val="0"/>
          <w:numId w:val="3"/>
        </w:numPr>
        <w:tabs>
          <w:tab w:val="left" w:pos="540"/>
        </w:tabs>
        <w:spacing w:after="0" w:line="240" w:lineRule="auto"/>
        <w:ind w:left="360" w:right="90"/>
        <w:jc w:val="both"/>
        <w:rPr>
          <w:rFonts w:ascii="Times New Roman" w:hAnsi="Times New Roman"/>
          <w:color w:val="000000"/>
          <w:sz w:val="24"/>
          <w:szCs w:val="24"/>
        </w:rPr>
      </w:pPr>
      <w:r>
        <w:rPr>
          <w:rFonts w:ascii="Times New Roman" w:hAnsi="Times New Roman"/>
          <w:color w:val="000000"/>
          <w:sz w:val="24"/>
          <w:szCs w:val="24"/>
        </w:rPr>
        <w:t>Discuss and consider appointing New Members to the SORTPO Policy Board. Existing member are identified in Table 1</w:t>
      </w:r>
      <w:r w:rsidR="001E1E8C">
        <w:rPr>
          <w:rFonts w:ascii="Times New Roman" w:hAnsi="Times New Roman"/>
          <w:color w:val="000000"/>
          <w:sz w:val="24"/>
          <w:szCs w:val="24"/>
        </w:rPr>
        <w:t xml:space="preserve"> </w:t>
      </w:r>
      <w:bookmarkStart w:id="1" w:name="_GoBack"/>
      <w:bookmarkEnd w:id="1"/>
    </w:p>
    <w:p w:rsidR="00441B6B" w:rsidRDefault="00441B6B" w:rsidP="00441B6B">
      <w:pPr>
        <w:tabs>
          <w:tab w:val="left" w:pos="540"/>
        </w:tabs>
        <w:spacing w:after="0" w:line="240" w:lineRule="auto"/>
        <w:ind w:left="360" w:right="90"/>
        <w:jc w:val="both"/>
        <w:rPr>
          <w:rFonts w:ascii="Times New Roman" w:hAnsi="Times New Roman"/>
          <w:color w:val="000000"/>
          <w:sz w:val="24"/>
          <w:szCs w:val="24"/>
        </w:rPr>
      </w:pPr>
      <w:r>
        <w:rPr>
          <w:rFonts w:ascii="Times New Roman" w:hAnsi="Times New Roman"/>
          <w:color w:val="000000"/>
          <w:sz w:val="24"/>
          <w:szCs w:val="24"/>
        </w:rPr>
        <w:tab/>
        <w:t xml:space="preserve">A. Tim </w:t>
      </w:r>
      <w:proofErr w:type="spellStart"/>
      <w:r>
        <w:rPr>
          <w:rFonts w:ascii="Times New Roman" w:hAnsi="Times New Roman"/>
          <w:color w:val="000000"/>
          <w:sz w:val="24"/>
          <w:szCs w:val="24"/>
        </w:rPr>
        <w:t>Binghom</w:t>
      </w:r>
      <w:proofErr w:type="spellEnd"/>
      <w:r>
        <w:rPr>
          <w:rFonts w:ascii="Times New Roman" w:hAnsi="Times New Roman"/>
          <w:color w:val="000000"/>
          <w:sz w:val="24"/>
          <w:szCs w:val="24"/>
        </w:rPr>
        <w:t>- Kiowa County Commissioner</w:t>
      </w:r>
    </w:p>
    <w:p w:rsidR="00441B6B" w:rsidRDefault="00441B6B" w:rsidP="00441B6B">
      <w:pPr>
        <w:tabs>
          <w:tab w:val="left" w:pos="540"/>
        </w:tabs>
        <w:spacing w:after="0" w:line="240" w:lineRule="auto"/>
        <w:ind w:left="360" w:right="90"/>
        <w:jc w:val="both"/>
        <w:rPr>
          <w:rFonts w:ascii="Times New Roman" w:hAnsi="Times New Roman"/>
          <w:color w:val="000000"/>
          <w:sz w:val="24"/>
          <w:szCs w:val="24"/>
        </w:rPr>
      </w:pPr>
      <w:r>
        <w:rPr>
          <w:rFonts w:ascii="Times New Roman" w:hAnsi="Times New Roman"/>
          <w:color w:val="000000"/>
          <w:sz w:val="24"/>
          <w:szCs w:val="24"/>
        </w:rPr>
        <w:tab/>
        <w:t>B. Sandy Settle - Washita County Emergency Manager</w:t>
      </w:r>
    </w:p>
    <w:p w:rsidR="00441B6B" w:rsidRDefault="00441B6B" w:rsidP="00441B6B">
      <w:pPr>
        <w:tabs>
          <w:tab w:val="left" w:pos="540"/>
        </w:tabs>
        <w:spacing w:after="0" w:line="240" w:lineRule="auto"/>
        <w:ind w:left="360" w:right="90"/>
        <w:jc w:val="both"/>
        <w:rPr>
          <w:rFonts w:ascii="Times New Roman" w:hAnsi="Times New Roman"/>
          <w:color w:val="000000"/>
          <w:sz w:val="24"/>
          <w:szCs w:val="24"/>
        </w:rPr>
      </w:pPr>
    </w:p>
    <w:p w:rsidR="00441B6B" w:rsidRDefault="00441B6B" w:rsidP="00441B6B">
      <w:pPr>
        <w:tabs>
          <w:tab w:val="left" w:pos="360"/>
          <w:tab w:val="left" w:pos="630"/>
        </w:tabs>
        <w:spacing w:after="0" w:line="240" w:lineRule="auto"/>
        <w:ind w:left="360" w:right="90" w:hanging="360"/>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Discuss and consider appointing New Members to the SORTPO Technical Committee. Existing Members are identified in Table 2.</w:t>
      </w:r>
      <w:r w:rsidR="00677C28">
        <w:rPr>
          <w:rFonts w:ascii="Times New Roman" w:hAnsi="Times New Roman"/>
          <w:color w:val="000000"/>
          <w:sz w:val="24"/>
          <w:szCs w:val="24"/>
        </w:rPr>
        <w:t xml:space="preserve"> </w:t>
      </w:r>
    </w:p>
    <w:p w:rsidR="00441B6B" w:rsidRDefault="00441B6B" w:rsidP="00441B6B">
      <w:pPr>
        <w:tabs>
          <w:tab w:val="left" w:pos="360"/>
          <w:tab w:val="left" w:pos="63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A. Larry Adler- Hobart City Manager</w:t>
      </w:r>
    </w:p>
    <w:p w:rsidR="00441B6B" w:rsidRDefault="00441B6B" w:rsidP="00441B6B">
      <w:pPr>
        <w:tabs>
          <w:tab w:val="left" w:pos="360"/>
          <w:tab w:val="left" w:pos="630"/>
        </w:tabs>
        <w:spacing w:after="0" w:line="240" w:lineRule="auto"/>
        <w:ind w:right="90"/>
        <w:jc w:val="both"/>
        <w:rPr>
          <w:rFonts w:ascii="Times New Roman" w:hAnsi="Times New Roman"/>
          <w:color w:val="000000"/>
          <w:sz w:val="24"/>
          <w:szCs w:val="24"/>
        </w:rPr>
      </w:pPr>
    </w:p>
    <w:p w:rsidR="00441B6B" w:rsidRPr="00DB1294" w:rsidRDefault="00441B6B" w:rsidP="00441B6B">
      <w:pPr>
        <w:tabs>
          <w:tab w:val="left" w:pos="360"/>
        </w:tabs>
        <w:spacing w:after="0" w:line="240" w:lineRule="auto"/>
        <w:ind w:left="360" w:right="90" w:hanging="360"/>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sidRPr="00DB1294">
        <w:rPr>
          <w:rFonts w:ascii="Times New Roman" w:hAnsi="Times New Roman"/>
          <w:color w:val="000000"/>
          <w:sz w:val="24"/>
          <w:szCs w:val="24"/>
        </w:rPr>
        <w:t>Discuss and consider amending Article III – Membership SORTPO By-Laws to include appointment of new SORTPO Policy Board Members.</w:t>
      </w:r>
      <w:r>
        <w:rPr>
          <w:rFonts w:ascii="Times New Roman" w:hAnsi="Times New Roman"/>
          <w:color w:val="000000"/>
          <w:sz w:val="24"/>
          <w:szCs w:val="24"/>
        </w:rPr>
        <w:t xml:space="preserve"> </w:t>
      </w:r>
    </w:p>
    <w:p w:rsidR="00441B6B" w:rsidRPr="00DB1294" w:rsidRDefault="00441B6B" w:rsidP="00441B6B">
      <w:pPr>
        <w:tabs>
          <w:tab w:val="left" w:pos="360"/>
        </w:tabs>
        <w:spacing w:after="0" w:line="240" w:lineRule="auto"/>
        <w:ind w:right="90"/>
        <w:jc w:val="both"/>
        <w:rPr>
          <w:rFonts w:ascii="Times New Roman" w:hAnsi="Times New Roman"/>
          <w:color w:val="000000"/>
          <w:sz w:val="24"/>
          <w:szCs w:val="24"/>
        </w:rPr>
      </w:pPr>
    </w:p>
    <w:p w:rsidR="00441B6B" w:rsidRPr="00FC43BA" w:rsidRDefault="00441B6B" w:rsidP="00441B6B">
      <w:pPr>
        <w:tabs>
          <w:tab w:val="left" w:pos="360"/>
        </w:tabs>
        <w:spacing w:after="0" w:line="240" w:lineRule="auto"/>
        <w:ind w:left="360" w:right="90" w:hanging="360"/>
        <w:jc w:val="both"/>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t>Receive comments from the Technical Committee and provide direction to the staff on the following:</w:t>
      </w:r>
      <w:r w:rsidR="007C295E" w:rsidRPr="007C295E">
        <w:rPr>
          <w:rFonts w:ascii="Times New Roman" w:hAnsi="Times New Roman"/>
          <w:sz w:val="24"/>
          <w:szCs w:val="24"/>
        </w:rPr>
        <w:pict>
          <v:line id="_x0000_s1028" style="position:absolute;left:0;text-align:left;z-index:251660288;mso-position-horizontal-relative:page;mso-position-vertical-relative:page" from="610.55pt,791.3pt" to="610.55pt,215.3pt" strokecolor="#b8bfbf" strokeweight="1.44pt">
            <w10:wrap anchorx="page" anchory="page"/>
          </v:line>
        </w:pict>
      </w:r>
    </w:p>
    <w:p w:rsidR="00441B6B" w:rsidRPr="00FC43BA" w:rsidRDefault="00441B6B" w:rsidP="00441B6B">
      <w:pPr>
        <w:tabs>
          <w:tab w:val="left" w:pos="540"/>
        </w:tabs>
        <w:spacing w:after="0" w:line="240" w:lineRule="auto"/>
        <w:ind w:left="360" w:right="90"/>
        <w:jc w:val="both"/>
        <w:rPr>
          <w:rFonts w:ascii="Times New Roman" w:hAnsi="Times New Roman"/>
          <w:color w:val="000000"/>
          <w:sz w:val="24"/>
          <w:szCs w:val="24"/>
        </w:rPr>
      </w:pPr>
    </w:p>
    <w:p w:rsidR="00441B6B" w:rsidRPr="00612264" w:rsidRDefault="00441B6B" w:rsidP="00323450">
      <w:pPr>
        <w:pStyle w:val="ListParagraph"/>
        <w:tabs>
          <w:tab w:val="left" w:pos="720"/>
        </w:tabs>
        <w:spacing w:after="0" w:line="240" w:lineRule="auto"/>
        <w:ind w:hanging="360"/>
        <w:rPr>
          <w:rFonts w:ascii="Times New Roman" w:hAnsi="Times New Roman"/>
          <w:color w:val="000000"/>
          <w:sz w:val="24"/>
          <w:szCs w:val="24"/>
        </w:rPr>
      </w:pPr>
      <w:r w:rsidRPr="00FC43BA">
        <w:rPr>
          <w:rFonts w:ascii="Times New Roman" w:hAnsi="Times New Roman"/>
          <w:color w:val="000000"/>
          <w:sz w:val="24"/>
          <w:szCs w:val="24"/>
        </w:rPr>
        <w:t>A.</w:t>
      </w:r>
      <w:r w:rsidRPr="00FC43BA">
        <w:rPr>
          <w:rFonts w:ascii="Times New Roman" w:hAnsi="Times New Roman"/>
          <w:color w:val="000000"/>
          <w:sz w:val="24"/>
          <w:szCs w:val="24"/>
        </w:rPr>
        <w:tab/>
      </w:r>
      <w:r w:rsidR="002A6AD0">
        <w:rPr>
          <w:rFonts w:ascii="Times New Roman" w:hAnsi="Times New Roman"/>
          <w:color w:val="000000"/>
          <w:sz w:val="24"/>
          <w:szCs w:val="24"/>
        </w:rPr>
        <w:t xml:space="preserve">Attachment A - </w:t>
      </w:r>
      <w:r w:rsidRPr="00087ECA">
        <w:rPr>
          <w:rFonts w:ascii="Times New Roman" w:hAnsi="Times New Roman"/>
          <w:color w:val="000000"/>
          <w:sz w:val="24"/>
          <w:szCs w:val="24"/>
        </w:rPr>
        <w:t>Grady County</w:t>
      </w:r>
      <w:r w:rsidRPr="00FC43BA">
        <w:rPr>
          <w:rFonts w:ascii="Times New Roman" w:hAnsi="Times New Roman"/>
          <w:color w:val="000000"/>
          <w:sz w:val="24"/>
          <w:szCs w:val="24"/>
        </w:rPr>
        <w:t xml:space="preserve"> – Trends, issues, concern, goals, strategies and future population.</w:t>
      </w:r>
      <w:r>
        <w:rPr>
          <w:rFonts w:ascii="Times New Roman" w:hAnsi="Times New Roman"/>
          <w:color w:val="000000"/>
          <w:sz w:val="24"/>
          <w:szCs w:val="24"/>
        </w:rPr>
        <w:t xml:space="preserve"> (</w:t>
      </w:r>
      <w:r w:rsidR="005209CE" w:rsidRPr="00612264">
        <w:rPr>
          <w:rFonts w:ascii="Times New Roman" w:hAnsi="Times New Roman"/>
          <w:color w:val="000000"/>
          <w:sz w:val="24"/>
          <w:szCs w:val="24"/>
        </w:rPr>
        <w:t>pg</w:t>
      </w:r>
      <w:r w:rsidR="001E1E8C" w:rsidRPr="00612264">
        <w:rPr>
          <w:rFonts w:ascii="Times New Roman" w:hAnsi="Times New Roman"/>
          <w:color w:val="000000"/>
          <w:sz w:val="24"/>
          <w:szCs w:val="24"/>
        </w:rPr>
        <w:t>. 4</w:t>
      </w:r>
      <w:r w:rsidR="005209CE" w:rsidRPr="00612264">
        <w:rPr>
          <w:rFonts w:ascii="Times New Roman" w:hAnsi="Times New Roman"/>
          <w:color w:val="000000"/>
          <w:sz w:val="24"/>
          <w:szCs w:val="24"/>
        </w:rPr>
        <w:t>)</w:t>
      </w:r>
    </w:p>
    <w:p w:rsidR="00441B6B" w:rsidRPr="00612264" w:rsidRDefault="00441B6B" w:rsidP="00323450">
      <w:pPr>
        <w:pStyle w:val="ListParagraph"/>
        <w:tabs>
          <w:tab w:val="left" w:pos="720"/>
        </w:tabs>
        <w:spacing w:after="0" w:line="240" w:lineRule="auto"/>
        <w:ind w:hanging="360"/>
        <w:rPr>
          <w:rFonts w:ascii="Times New Roman" w:hAnsi="Times New Roman"/>
          <w:color w:val="000000"/>
          <w:sz w:val="24"/>
          <w:szCs w:val="24"/>
        </w:rPr>
      </w:pPr>
      <w:r w:rsidRPr="00612264">
        <w:rPr>
          <w:rFonts w:ascii="Times New Roman" w:hAnsi="Times New Roman"/>
          <w:color w:val="000000"/>
          <w:sz w:val="24"/>
          <w:szCs w:val="24"/>
        </w:rPr>
        <w:t>B.</w:t>
      </w:r>
      <w:r w:rsidRPr="00612264">
        <w:rPr>
          <w:rFonts w:ascii="Times New Roman" w:hAnsi="Times New Roman"/>
          <w:color w:val="000000"/>
          <w:sz w:val="24"/>
          <w:szCs w:val="24"/>
        </w:rPr>
        <w:tab/>
      </w:r>
      <w:r w:rsidR="005209CE" w:rsidRPr="00612264">
        <w:rPr>
          <w:rFonts w:ascii="Times New Roman" w:hAnsi="Times New Roman"/>
          <w:color w:val="000000"/>
          <w:sz w:val="24"/>
          <w:szCs w:val="24"/>
        </w:rPr>
        <w:t xml:space="preserve">Attachment B - </w:t>
      </w:r>
      <w:r w:rsidRPr="00612264">
        <w:rPr>
          <w:rFonts w:ascii="Times New Roman" w:hAnsi="Times New Roman"/>
          <w:color w:val="000000"/>
          <w:sz w:val="24"/>
          <w:szCs w:val="24"/>
        </w:rPr>
        <w:t>Kiowa County- Trends, issues, concerns, goals, strategies and future population. (pg</w:t>
      </w:r>
      <w:r w:rsidR="005209CE" w:rsidRPr="00612264">
        <w:rPr>
          <w:rFonts w:ascii="Times New Roman" w:hAnsi="Times New Roman"/>
          <w:color w:val="000000"/>
          <w:sz w:val="24"/>
          <w:szCs w:val="24"/>
        </w:rPr>
        <w:t>.</w:t>
      </w:r>
      <w:r w:rsidRPr="00612264">
        <w:rPr>
          <w:rFonts w:ascii="Times New Roman" w:hAnsi="Times New Roman"/>
          <w:color w:val="000000"/>
          <w:sz w:val="24"/>
          <w:szCs w:val="24"/>
        </w:rPr>
        <w:t xml:space="preserve"> </w:t>
      </w:r>
      <w:r w:rsidR="001E1E8C" w:rsidRPr="00612264">
        <w:rPr>
          <w:rFonts w:ascii="Times New Roman" w:hAnsi="Times New Roman"/>
          <w:color w:val="000000"/>
          <w:sz w:val="24"/>
          <w:szCs w:val="24"/>
        </w:rPr>
        <w:t>12</w:t>
      </w:r>
      <w:r w:rsidRPr="00612264">
        <w:rPr>
          <w:rFonts w:ascii="Times New Roman" w:hAnsi="Times New Roman"/>
          <w:color w:val="000000"/>
          <w:sz w:val="24"/>
          <w:szCs w:val="24"/>
        </w:rPr>
        <w:t>)</w:t>
      </w:r>
    </w:p>
    <w:p w:rsidR="00441B6B" w:rsidRPr="00612264" w:rsidRDefault="00441B6B" w:rsidP="005209CE">
      <w:pPr>
        <w:tabs>
          <w:tab w:val="left" w:pos="270"/>
          <w:tab w:val="left" w:pos="720"/>
          <w:tab w:val="left" w:pos="1170"/>
          <w:tab w:val="left" w:pos="1350"/>
        </w:tabs>
        <w:spacing w:after="0" w:line="240" w:lineRule="auto"/>
        <w:ind w:left="720" w:right="-630" w:hanging="360"/>
        <w:rPr>
          <w:rFonts w:ascii="Times New Roman" w:hAnsi="Times New Roman"/>
          <w:color w:val="000000"/>
          <w:sz w:val="24"/>
          <w:szCs w:val="24"/>
        </w:rPr>
      </w:pPr>
      <w:r w:rsidRPr="00612264">
        <w:rPr>
          <w:rFonts w:ascii="Times New Roman" w:hAnsi="Times New Roman"/>
          <w:color w:val="000000"/>
          <w:sz w:val="24"/>
          <w:szCs w:val="24"/>
        </w:rPr>
        <w:t>C.</w:t>
      </w:r>
      <w:r w:rsidRPr="00612264">
        <w:rPr>
          <w:rFonts w:ascii="Times New Roman" w:hAnsi="Times New Roman"/>
          <w:color w:val="000000"/>
          <w:sz w:val="24"/>
          <w:szCs w:val="24"/>
        </w:rPr>
        <w:tab/>
      </w:r>
      <w:r w:rsidR="005209CE" w:rsidRPr="00612264">
        <w:rPr>
          <w:rFonts w:ascii="Times New Roman" w:hAnsi="Times New Roman"/>
          <w:color w:val="000000"/>
          <w:sz w:val="24"/>
          <w:szCs w:val="24"/>
        </w:rPr>
        <w:t xml:space="preserve">Attachment C - </w:t>
      </w:r>
      <w:r w:rsidRPr="00612264">
        <w:rPr>
          <w:rFonts w:ascii="Times New Roman" w:hAnsi="Times New Roman"/>
          <w:color w:val="000000"/>
          <w:sz w:val="24"/>
          <w:szCs w:val="24"/>
        </w:rPr>
        <w:t>McClain County- Trends, issues, concerns, goals, strategies and future</w:t>
      </w:r>
      <w:r w:rsidR="00323450" w:rsidRPr="00612264">
        <w:rPr>
          <w:rFonts w:ascii="Times New Roman" w:hAnsi="Times New Roman"/>
          <w:color w:val="000000"/>
          <w:sz w:val="24"/>
          <w:szCs w:val="24"/>
        </w:rPr>
        <w:t xml:space="preserve"> </w:t>
      </w:r>
      <w:r w:rsidRPr="00612264">
        <w:rPr>
          <w:rFonts w:ascii="Times New Roman" w:hAnsi="Times New Roman"/>
          <w:color w:val="000000"/>
          <w:sz w:val="24"/>
          <w:szCs w:val="24"/>
        </w:rPr>
        <w:t xml:space="preserve">population. </w:t>
      </w:r>
      <w:r w:rsidR="005209CE" w:rsidRPr="00612264">
        <w:rPr>
          <w:rFonts w:ascii="Times New Roman" w:hAnsi="Times New Roman"/>
          <w:color w:val="000000"/>
          <w:sz w:val="24"/>
          <w:szCs w:val="24"/>
        </w:rPr>
        <w:t xml:space="preserve"> (pg.</w:t>
      </w:r>
      <w:r w:rsidRPr="00612264">
        <w:rPr>
          <w:rFonts w:ascii="Times New Roman" w:hAnsi="Times New Roman"/>
          <w:color w:val="000000"/>
          <w:sz w:val="24"/>
          <w:szCs w:val="24"/>
        </w:rPr>
        <w:t xml:space="preserve"> </w:t>
      </w:r>
      <w:r w:rsidR="001E1E8C" w:rsidRPr="00612264">
        <w:rPr>
          <w:rFonts w:ascii="Times New Roman" w:hAnsi="Times New Roman"/>
          <w:color w:val="000000"/>
          <w:sz w:val="24"/>
          <w:szCs w:val="24"/>
        </w:rPr>
        <w:t>19</w:t>
      </w:r>
      <w:r w:rsidRPr="00612264">
        <w:rPr>
          <w:rFonts w:ascii="Times New Roman" w:hAnsi="Times New Roman"/>
          <w:color w:val="000000"/>
          <w:sz w:val="24"/>
          <w:szCs w:val="24"/>
        </w:rPr>
        <w:t>)</w:t>
      </w:r>
    </w:p>
    <w:p w:rsidR="00441B6B" w:rsidRPr="00E1306C" w:rsidRDefault="00441B6B" w:rsidP="00441B6B">
      <w:pPr>
        <w:pStyle w:val="ListParagraph"/>
        <w:tabs>
          <w:tab w:val="left" w:pos="720"/>
        </w:tabs>
        <w:spacing w:after="0" w:line="240" w:lineRule="auto"/>
        <w:ind w:hanging="360"/>
        <w:rPr>
          <w:rFonts w:ascii="Times New Roman" w:hAnsi="Times New Roman"/>
          <w:color w:val="000000"/>
          <w:sz w:val="24"/>
          <w:szCs w:val="24"/>
        </w:rPr>
      </w:pPr>
      <w:r w:rsidRPr="00612264">
        <w:rPr>
          <w:rFonts w:ascii="Times New Roman" w:hAnsi="Times New Roman"/>
          <w:color w:val="000000"/>
          <w:sz w:val="24"/>
          <w:szCs w:val="24"/>
        </w:rPr>
        <w:t>D.</w:t>
      </w:r>
      <w:r w:rsidRPr="00612264">
        <w:rPr>
          <w:rFonts w:ascii="Times New Roman" w:hAnsi="Times New Roman"/>
          <w:color w:val="000000"/>
          <w:sz w:val="24"/>
          <w:szCs w:val="24"/>
        </w:rPr>
        <w:tab/>
      </w:r>
      <w:r w:rsidR="005209CE" w:rsidRPr="00612264">
        <w:rPr>
          <w:rFonts w:ascii="Times New Roman" w:hAnsi="Times New Roman"/>
          <w:color w:val="000000"/>
          <w:sz w:val="24"/>
          <w:szCs w:val="24"/>
        </w:rPr>
        <w:t xml:space="preserve">Attachment D - </w:t>
      </w:r>
      <w:r w:rsidRPr="00612264">
        <w:rPr>
          <w:rFonts w:ascii="Times New Roman" w:hAnsi="Times New Roman"/>
          <w:color w:val="000000"/>
          <w:sz w:val="24"/>
          <w:szCs w:val="24"/>
        </w:rPr>
        <w:t>Washita County- Trends, issues, concerns, goals, strategies and future population</w:t>
      </w:r>
      <w:bookmarkEnd w:id="0"/>
      <w:r w:rsidRPr="00612264">
        <w:rPr>
          <w:rFonts w:ascii="Times New Roman" w:hAnsi="Times New Roman"/>
          <w:color w:val="000000"/>
          <w:sz w:val="24"/>
          <w:szCs w:val="24"/>
        </w:rPr>
        <w:t>. (</w:t>
      </w:r>
      <w:r w:rsidR="005209CE" w:rsidRPr="00612264">
        <w:rPr>
          <w:rFonts w:ascii="Times New Roman" w:hAnsi="Times New Roman"/>
          <w:color w:val="000000"/>
          <w:sz w:val="24"/>
          <w:szCs w:val="24"/>
        </w:rPr>
        <w:t>pg.</w:t>
      </w:r>
      <w:r w:rsidR="001E1E8C" w:rsidRPr="00612264">
        <w:rPr>
          <w:rFonts w:ascii="Times New Roman" w:hAnsi="Times New Roman"/>
          <w:color w:val="000000"/>
          <w:sz w:val="24"/>
          <w:szCs w:val="24"/>
        </w:rPr>
        <w:t xml:space="preserve"> 27</w:t>
      </w:r>
      <w:r w:rsidRPr="00612264">
        <w:rPr>
          <w:rFonts w:ascii="Times New Roman" w:hAnsi="Times New Roman"/>
          <w:color w:val="000000"/>
          <w:sz w:val="24"/>
          <w:szCs w:val="24"/>
        </w:rPr>
        <w:t>)</w:t>
      </w:r>
    </w:p>
    <w:p w:rsidR="00441B6B" w:rsidRPr="00FC43BA" w:rsidRDefault="00441B6B" w:rsidP="00441B6B">
      <w:pPr>
        <w:tabs>
          <w:tab w:val="left" w:pos="360"/>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9</w:t>
      </w:r>
      <w:r w:rsidRPr="00FC43BA">
        <w:rPr>
          <w:rFonts w:ascii="Times New Roman" w:hAnsi="Times New Roman"/>
          <w:color w:val="000000"/>
          <w:sz w:val="24"/>
          <w:szCs w:val="24"/>
        </w:rPr>
        <w:t>.</w:t>
      </w:r>
      <w:r w:rsidRPr="00FC43BA">
        <w:rPr>
          <w:rFonts w:ascii="Times New Roman" w:hAnsi="Times New Roman"/>
          <w:color w:val="000000"/>
          <w:sz w:val="24"/>
          <w:szCs w:val="24"/>
        </w:rPr>
        <w:tab/>
        <w:t>Reports and Comments.</w:t>
      </w:r>
    </w:p>
    <w:p w:rsidR="00441B6B" w:rsidRPr="00FC43BA" w:rsidRDefault="00441B6B" w:rsidP="00441B6B">
      <w:pPr>
        <w:tabs>
          <w:tab w:val="left" w:pos="360"/>
        </w:tabs>
        <w:spacing w:after="0" w:line="240" w:lineRule="auto"/>
        <w:jc w:val="both"/>
        <w:rPr>
          <w:rFonts w:ascii="Times New Roman" w:hAnsi="Times New Roman"/>
          <w:sz w:val="24"/>
          <w:szCs w:val="24"/>
        </w:rPr>
      </w:pPr>
    </w:p>
    <w:p w:rsidR="00441B6B" w:rsidRPr="00FC43BA" w:rsidRDefault="00441B6B" w:rsidP="00441B6B">
      <w:pPr>
        <w:tabs>
          <w:tab w:val="left" w:pos="360"/>
        </w:tabs>
        <w:spacing w:after="0" w:line="240" w:lineRule="auto"/>
        <w:jc w:val="both"/>
        <w:rPr>
          <w:rFonts w:ascii="Times New Roman" w:hAnsi="Times New Roman"/>
          <w:sz w:val="24"/>
          <w:szCs w:val="24"/>
        </w:rPr>
      </w:pPr>
      <w:r>
        <w:rPr>
          <w:rFonts w:ascii="Times New Roman" w:hAnsi="Times New Roman"/>
          <w:sz w:val="24"/>
          <w:szCs w:val="24"/>
        </w:rPr>
        <w:t>10.</w:t>
      </w:r>
      <w:r w:rsidRPr="00FC43BA">
        <w:rPr>
          <w:rFonts w:ascii="Times New Roman" w:hAnsi="Times New Roman"/>
          <w:sz w:val="24"/>
          <w:szCs w:val="24"/>
        </w:rPr>
        <w:tab/>
        <w:t>Adjourn.</w:t>
      </w:r>
    </w:p>
    <w:p w:rsidR="00441B6B" w:rsidRDefault="00441B6B" w:rsidP="00441B6B">
      <w:pPr>
        <w:spacing w:after="0" w:line="240" w:lineRule="auto"/>
        <w:rPr>
          <w:rFonts w:ascii="Arial" w:eastAsia="Calibri" w:hAnsi="Arial" w:cs="Arial"/>
        </w:rPr>
      </w:pPr>
      <w:r>
        <w:rPr>
          <w:rFonts w:ascii="Arial" w:hAnsi="Arial" w:cs="Arial"/>
        </w:rPr>
        <w:br w:type="page"/>
      </w:r>
    </w:p>
    <w:p w:rsidR="0052235D" w:rsidRPr="001A1FFF" w:rsidRDefault="001A1FFF" w:rsidP="001A1FFF">
      <w:pPr>
        <w:rPr>
          <w:rFonts w:ascii="Times New Roman" w:hAnsi="Times New Roman"/>
          <w:b/>
        </w:rPr>
      </w:pPr>
      <w:proofErr w:type="gramStart"/>
      <w:r w:rsidRPr="001A1FFF">
        <w:rPr>
          <w:rFonts w:ascii="Times New Roman" w:hAnsi="Times New Roman"/>
          <w:b/>
        </w:rPr>
        <w:lastRenderedPageBreak/>
        <w:t>Table 1.</w:t>
      </w:r>
      <w:proofErr w:type="gramEnd"/>
      <w:r w:rsidRPr="001A1FFF">
        <w:rPr>
          <w:rFonts w:ascii="Times New Roman" w:hAnsi="Times New Roman"/>
          <w:b/>
        </w:rPr>
        <w:t xml:space="preserve"> SORTPO Policy Board Membership List</w:t>
      </w:r>
    </w:p>
    <w:tbl>
      <w:tblPr>
        <w:tblStyle w:val="TableGrid"/>
        <w:tblW w:w="0" w:type="auto"/>
        <w:tblInd w:w="360" w:type="dxa"/>
        <w:tblLook w:val="04A0"/>
      </w:tblPr>
      <w:tblGrid>
        <w:gridCol w:w="3056"/>
        <w:gridCol w:w="3093"/>
        <w:gridCol w:w="3067"/>
      </w:tblGrid>
      <w:tr w:rsidR="0098479F" w:rsidTr="001C05F3">
        <w:tc>
          <w:tcPr>
            <w:tcW w:w="3056" w:type="dxa"/>
          </w:tcPr>
          <w:p w:rsidR="0098479F" w:rsidRPr="00862C90" w:rsidRDefault="0098479F" w:rsidP="001A1FFF">
            <w:pPr>
              <w:tabs>
                <w:tab w:val="left" w:pos="360"/>
              </w:tabs>
              <w:spacing w:after="0" w:line="240" w:lineRule="auto"/>
              <w:ind w:right="90"/>
              <w:jc w:val="center"/>
              <w:rPr>
                <w:rFonts w:ascii="Times New Roman" w:hAnsi="Times New Roman"/>
                <w:b/>
                <w:color w:val="000000"/>
                <w:sz w:val="24"/>
                <w:szCs w:val="24"/>
              </w:rPr>
            </w:pPr>
            <w:r>
              <w:rPr>
                <w:rFonts w:ascii="Times New Roman" w:hAnsi="Times New Roman"/>
                <w:b/>
                <w:color w:val="000000"/>
                <w:sz w:val="24"/>
                <w:szCs w:val="24"/>
              </w:rPr>
              <w:t>Name</w:t>
            </w:r>
          </w:p>
        </w:tc>
        <w:tc>
          <w:tcPr>
            <w:tcW w:w="3093" w:type="dxa"/>
          </w:tcPr>
          <w:p w:rsidR="0098479F" w:rsidRPr="00862C90" w:rsidRDefault="0098479F" w:rsidP="001A1FFF">
            <w:pPr>
              <w:tabs>
                <w:tab w:val="left" w:pos="360"/>
              </w:tabs>
              <w:spacing w:after="0" w:line="240" w:lineRule="auto"/>
              <w:ind w:right="90"/>
              <w:jc w:val="center"/>
              <w:rPr>
                <w:rFonts w:ascii="Times New Roman" w:hAnsi="Times New Roman"/>
                <w:b/>
                <w:color w:val="000000"/>
                <w:sz w:val="24"/>
                <w:szCs w:val="24"/>
              </w:rPr>
            </w:pPr>
            <w:r>
              <w:rPr>
                <w:rFonts w:ascii="Times New Roman" w:hAnsi="Times New Roman"/>
                <w:b/>
                <w:color w:val="000000"/>
                <w:sz w:val="24"/>
                <w:szCs w:val="24"/>
              </w:rPr>
              <w:t>Title</w:t>
            </w:r>
          </w:p>
        </w:tc>
        <w:tc>
          <w:tcPr>
            <w:tcW w:w="3067" w:type="dxa"/>
          </w:tcPr>
          <w:p w:rsidR="0098479F" w:rsidRPr="00862C90" w:rsidRDefault="0098479F" w:rsidP="001A1FFF">
            <w:pPr>
              <w:tabs>
                <w:tab w:val="left" w:pos="360"/>
              </w:tabs>
              <w:spacing w:after="0" w:line="240" w:lineRule="auto"/>
              <w:ind w:right="90"/>
              <w:jc w:val="center"/>
              <w:rPr>
                <w:rFonts w:ascii="Times New Roman" w:hAnsi="Times New Roman"/>
                <w:b/>
                <w:color w:val="000000"/>
                <w:sz w:val="24"/>
                <w:szCs w:val="24"/>
              </w:rPr>
            </w:pPr>
            <w:r>
              <w:rPr>
                <w:rFonts w:ascii="Times New Roman" w:hAnsi="Times New Roman"/>
                <w:b/>
                <w:color w:val="000000"/>
                <w:sz w:val="24"/>
                <w:szCs w:val="24"/>
              </w:rPr>
              <w:t>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Brent Almquist</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ODOT Engineer Div. 5</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Blaine, Custer, Dewey, Greer, Harmon, Jackson, Kiowa, Roger Mills, Tillman, Washita</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Anita Archer</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At-Large</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Tim </w:t>
            </w:r>
            <w:proofErr w:type="spellStart"/>
            <w:r>
              <w:rPr>
                <w:rFonts w:ascii="Times New Roman" w:hAnsi="Times New Roman"/>
                <w:color w:val="000000"/>
                <w:sz w:val="24"/>
                <w:szCs w:val="24"/>
              </w:rPr>
              <w:t>Binghom</w:t>
            </w:r>
            <w:proofErr w:type="spellEnd"/>
          </w:p>
        </w:tc>
        <w:tc>
          <w:tcPr>
            <w:tcW w:w="3093"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County </w:t>
            </w:r>
            <w:r w:rsidR="0098479F">
              <w:rPr>
                <w:rFonts w:ascii="Times New Roman" w:hAnsi="Times New Roman"/>
                <w:color w:val="000000"/>
                <w:sz w:val="24"/>
                <w:szCs w:val="24"/>
              </w:rPr>
              <w:t>Commissioner</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Kiowa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Dale Bunn</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City Manager</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McClain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Kirk Butler</w:t>
            </w:r>
          </w:p>
        </w:tc>
        <w:tc>
          <w:tcPr>
            <w:tcW w:w="3093"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County </w:t>
            </w:r>
            <w:r w:rsidR="0098479F">
              <w:rPr>
                <w:rFonts w:ascii="Times New Roman" w:hAnsi="Times New Roman"/>
                <w:color w:val="000000"/>
                <w:sz w:val="24"/>
                <w:szCs w:val="24"/>
              </w:rPr>
              <w:t>Commissioner</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Jackson County</w:t>
            </w:r>
          </w:p>
        </w:tc>
      </w:tr>
      <w:tr w:rsidR="0098479F" w:rsidTr="001C05F3">
        <w:trPr>
          <w:trHeight w:val="1367"/>
        </w:trPr>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Jerry Dean</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CED Engineering Dist. 7</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Blaine, Custer, Dewey, Greer, Harmon, Jackson, Kiowa, Roger Mills, Tillman, Washita</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Jay Earp</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ODOT Engineer Div. 7</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Caddo, Carter, Comanche, Cotton, Grady, Jefferson, Love, Murray, Stephens</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Marilyn Feaver</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Executive Director SOIC</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Comanche</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Shawn </w:t>
            </w:r>
            <w:proofErr w:type="spellStart"/>
            <w:r>
              <w:rPr>
                <w:rFonts w:ascii="Times New Roman" w:hAnsi="Times New Roman"/>
                <w:color w:val="000000"/>
                <w:sz w:val="24"/>
                <w:szCs w:val="24"/>
              </w:rPr>
              <w:t>Freie</w:t>
            </w:r>
            <w:proofErr w:type="spellEnd"/>
          </w:p>
        </w:tc>
        <w:tc>
          <w:tcPr>
            <w:tcW w:w="3093" w:type="dxa"/>
          </w:tcPr>
          <w:p w:rsidR="0098479F" w:rsidRDefault="0098479F" w:rsidP="001A1FFF">
            <w:pPr>
              <w:tabs>
                <w:tab w:val="left" w:pos="360"/>
              </w:tabs>
              <w:spacing w:after="0" w:line="240" w:lineRule="auto"/>
              <w:ind w:right="90"/>
              <w:rPr>
                <w:rFonts w:ascii="Times New Roman" w:hAnsi="Times New Roman"/>
                <w:color w:val="000000"/>
                <w:sz w:val="24"/>
                <w:szCs w:val="24"/>
              </w:rPr>
            </w:pPr>
            <w:r>
              <w:rPr>
                <w:rFonts w:ascii="Times New Roman" w:hAnsi="Times New Roman"/>
                <w:color w:val="000000"/>
                <w:sz w:val="24"/>
                <w:szCs w:val="24"/>
              </w:rPr>
              <w:t>Director of Economic Development</w:t>
            </w:r>
          </w:p>
        </w:tc>
        <w:tc>
          <w:tcPr>
            <w:tcW w:w="3067"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Caddo – Kiowa Technology Center</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Mike Galloway</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Emergency Management</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Custer County </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Debora Glasgow</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SWODA- Superintendent </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Custer, Greer, Harmon, Jackson, Kiowa, Roger Mills, Washita</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Lyle Miller</w:t>
            </w:r>
          </w:p>
        </w:tc>
        <w:tc>
          <w:tcPr>
            <w:tcW w:w="3093"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County </w:t>
            </w:r>
            <w:r w:rsidR="0098479F">
              <w:rPr>
                <w:rFonts w:ascii="Times New Roman" w:hAnsi="Times New Roman"/>
                <w:color w:val="000000"/>
                <w:sz w:val="24"/>
                <w:szCs w:val="24"/>
              </w:rPr>
              <w:t>Commissioner</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Custer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Cendie Newman</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Red River Transportation</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Caddo, Canadian, Carter, Comanche, Custer, Dewey, Ellis, Jefferson, Kiowa, Roger Mills, Stephens, Tillman, Washita, Woodward</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Lyle </w:t>
            </w:r>
            <w:proofErr w:type="spellStart"/>
            <w:r>
              <w:rPr>
                <w:rFonts w:ascii="Times New Roman" w:hAnsi="Times New Roman"/>
                <w:color w:val="000000"/>
                <w:sz w:val="24"/>
                <w:szCs w:val="24"/>
              </w:rPr>
              <w:t>Roggow</w:t>
            </w:r>
            <w:proofErr w:type="spellEnd"/>
          </w:p>
        </w:tc>
        <w:tc>
          <w:tcPr>
            <w:tcW w:w="3093"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Duncan Area Economic Development </w:t>
            </w:r>
            <w:r w:rsidR="00AD571A">
              <w:rPr>
                <w:rFonts w:ascii="Times New Roman" w:hAnsi="Times New Roman"/>
                <w:color w:val="000000"/>
                <w:sz w:val="24"/>
                <w:szCs w:val="24"/>
              </w:rPr>
              <w:t>Foundation, President</w:t>
            </w:r>
            <w:r w:rsidR="0098479F">
              <w:rPr>
                <w:rFonts w:ascii="Times New Roman" w:hAnsi="Times New Roman"/>
                <w:color w:val="000000"/>
                <w:sz w:val="24"/>
                <w:szCs w:val="24"/>
              </w:rPr>
              <w:t xml:space="preserve"> of Duncan</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Stephens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Heather Sheppard</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Farmrail Company</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Blaine, Custer, Jackson, Kiowa, Washita</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Mark Skiles</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City Manager</w:t>
            </w:r>
            <w:r w:rsidR="001A1FFF">
              <w:rPr>
                <w:rFonts w:ascii="Times New Roman" w:hAnsi="Times New Roman"/>
                <w:color w:val="000000"/>
                <w:sz w:val="24"/>
                <w:szCs w:val="24"/>
              </w:rPr>
              <w:t>,</w:t>
            </w:r>
            <w:r>
              <w:rPr>
                <w:rFonts w:ascii="Times New Roman" w:hAnsi="Times New Roman"/>
                <w:color w:val="000000"/>
                <w:sz w:val="24"/>
                <w:szCs w:val="24"/>
              </w:rPr>
              <w:t xml:space="preserve"> Clinton</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Custer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Sandy Settle</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Emergency Management</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Washita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Clark Southard</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Oklahoma SW Alliance</w:t>
            </w:r>
          </w:p>
        </w:tc>
        <w:tc>
          <w:tcPr>
            <w:tcW w:w="3067"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sidRPr="00441B6B">
              <w:rPr>
                <w:rFonts w:ascii="Times New Roman" w:hAnsi="Times New Roman"/>
                <w:color w:val="000000"/>
                <w:sz w:val="24"/>
                <w:szCs w:val="24"/>
              </w:rPr>
              <w:t>Cities and Counties in southwest Oklahoma</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Dr. Bill Spurlock</w:t>
            </w:r>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Elk City Municipal Airport</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County</w:t>
            </w:r>
          </w:p>
        </w:tc>
      </w:tr>
      <w:tr w:rsidR="0098479F" w:rsidTr="001C05F3">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Larry </w:t>
            </w:r>
            <w:proofErr w:type="spellStart"/>
            <w:r>
              <w:rPr>
                <w:rFonts w:ascii="Times New Roman" w:hAnsi="Times New Roman"/>
                <w:color w:val="000000"/>
                <w:sz w:val="24"/>
                <w:szCs w:val="24"/>
              </w:rPr>
              <w:t>Thoma</w:t>
            </w:r>
            <w:proofErr w:type="spellEnd"/>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Mayor of Elgin</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Comanche County</w:t>
            </w:r>
          </w:p>
        </w:tc>
      </w:tr>
      <w:tr w:rsidR="0098479F" w:rsidTr="00441B6B">
        <w:trPr>
          <w:trHeight w:val="575"/>
        </w:trPr>
        <w:tc>
          <w:tcPr>
            <w:tcW w:w="305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Tom </w:t>
            </w:r>
            <w:proofErr w:type="spellStart"/>
            <w:r>
              <w:rPr>
                <w:rFonts w:ascii="Times New Roman" w:hAnsi="Times New Roman"/>
                <w:color w:val="000000"/>
                <w:sz w:val="24"/>
                <w:szCs w:val="24"/>
              </w:rPr>
              <w:t>Zigler</w:t>
            </w:r>
            <w:proofErr w:type="spellEnd"/>
          </w:p>
        </w:tc>
        <w:tc>
          <w:tcPr>
            <w:tcW w:w="3093"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ASCOG </w:t>
            </w:r>
            <w:r w:rsidR="001A1FFF">
              <w:rPr>
                <w:rFonts w:ascii="Times New Roman" w:hAnsi="Times New Roman"/>
                <w:color w:val="000000"/>
                <w:sz w:val="24"/>
                <w:szCs w:val="24"/>
              </w:rPr>
              <w:t xml:space="preserve">CED </w:t>
            </w:r>
            <w:r>
              <w:rPr>
                <w:rFonts w:ascii="Times New Roman" w:hAnsi="Times New Roman"/>
                <w:color w:val="000000"/>
                <w:sz w:val="24"/>
                <w:szCs w:val="24"/>
              </w:rPr>
              <w:t>Director</w:t>
            </w:r>
          </w:p>
        </w:tc>
        <w:tc>
          <w:tcPr>
            <w:tcW w:w="3067"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Caddo, Comanche, Cotton, Grady, Jefferson, McClain, Stephens, Tillman</w:t>
            </w:r>
          </w:p>
        </w:tc>
      </w:tr>
    </w:tbl>
    <w:p w:rsidR="001A1FFF" w:rsidRPr="001A1FFF" w:rsidRDefault="001A1FFF" w:rsidP="001A1FFF">
      <w:pPr>
        <w:rPr>
          <w:rFonts w:ascii="Times New Roman" w:hAnsi="Times New Roman"/>
          <w:b/>
        </w:rPr>
      </w:pPr>
      <w:proofErr w:type="gramStart"/>
      <w:r w:rsidRPr="001A1FFF">
        <w:rPr>
          <w:rFonts w:ascii="Times New Roman" w:hAnsi="Times New Roman"/>
          <w:b/>
        </w:rPr>
        <w:lastRenderedPageBreak/>
        <w:t xml:space="preserve">Table </w:t>
      </w:r>
      <w:r>
        <w:rPr>
          <w:rFonts w:ascii="Times New Roman" w:hAnsi="Times New Roman"/>
          <w:b/>
        </w:rPr>
        <w:t>2</w:t>
      </w:r>
      <w:r w:rsidRPr="001A1FFF">
        <w:rPr>
          <w:rFonts w:ascii="Times New Roman" w:hAnsi="Times New Roman"/>
          <w:b/>
        </w:rPr>
        <w:t>.</w:t>
      </w:r>
      <w:proofErr w:type="gramEnd"/>
      <w:r w:rsidRPr="001A1FFF">
        <w:rPr>
          <w:rFonts w:ascii="Times New Roman" w:hAnsi="Times New Roman"/>
          <w:b/>
        </w:rPr>
        <w:t xml:space="preserve"> SORTPO Policy Board Membership List</w:t>
      </w:r>
    </w:p>
    <w:tbl>
      <w:tblPr>
        <w:tblStyle w:val="TableGrid"/>
        <w:tblW w:w="0" w:type="auto"/>
        <w:tblInd w:w="360" w:type="dxa"/>
        <w:tblLook w:val="04A0"/>
      </w:tblPr>
      <w:tblGrid>
        <w:gridCol w:w="3061"/>
        <w:gridCol w:w="3089"/>
        <w:gridCol w:w="3066"/>
      </w:tblGrid>
      <w:tr w:rsidR="0098479F" w:rsidTr="001A1FFF">
        <w:tc>
          <w:tcPr>
            <w:tcW w:w="3061" w:type="dxa"/>
          </w:tcPr>
          <w:p w:rsidR="0098479F" w:rsidRPr="00163DF2" w:rsidRDefault="0098479F" w:rsidP="001C05F3">
            <w:pPr>
              <w:tabs>
                <w:tab w:val="left" w:pos="360"/>
              </w:tabs>
              <w:spacing w:after="0" w:line="240" w:lineRule="auto"/>
              <w:ind w:right="90"/>
              <w:jc w:val="both"/>
              <w:rPr>
                <w:rFonts w:ascii="Times New Roman" w:hAnsi="Times New Roman"/>
                <w:b/>
                <w:color w:val="000000"/>
                <w:sz w:val="24"/>
                <w:szCs w:val="24"/>
              </w:rPr>
            </w:pPr>
            <w:r>
              <w:rPr>
                <w:rFonts w:ascii="Times New Roman" w:hAnsi="Times New Roman"/>
                <w:b/>
                <w:color w:val="000000"/>
                <w:sz w:val="24"/>
                <w:szCs w:val="24"/>
              </w:rPr>
              <w:t>Name</w:t>
            </w:r>
          </w:p>
        </w:tc>
        <w:tc>
          <w:tcPr>
            <w:tcW w:w="3089" w:type="dxa"/>
          </w:tcPr>
          <w:p w:rsidR="0098479F" w:rsidRPr="00163DF2" w:rsidRDefault="0098479F" w:rsidP="001C05F3">
            <w:pPr>
              <w:tabs>
                <w:tab w:val="left" w:pos="360"/>
              </w:tabs>
              <w:spacing w:after="0" w:line="240" w:lineRule="auto"/>
              <w:ind w:right="90"/>
              <w:jc w:val="both"/>
              <w:rPr>
                <w:rFonts w:ascii="Times New Roman" w:hAnsi="Times New Roman"/>
                <w:b/>
                <w:color w:val="000000"/>
                <w:sz w:val="24"/>
                <w:szCs w:val="24"/>
              </w:rPr>
            </w:pPr>
            <w:r>
              <w:rPr>
                <w:rFonts w:ascii="Times New Roman" w:hAnsi="Times New Roman"/>
                <w:b/>
                <w:color w:val="000000"/>
                <w:sz w:val="24"/>
                <w:szCs w:val="24"/>
              </w:rPr>
              <w:t>Title</w:t>
            </w:r>
          </w:p>
        </w:tc>
        <w:tc>
          <w:tcPr>
            <w:tcW w:w="3066" w:type="dxa"/>
          </w:tcPr>
          <w:p w:rsidR="0098479F" w:rsidRPr="00163DF2" w:rsidRDefault="0098479F" w:rsidP="001C05F3">
            <w:pPr>
              <w:tabs>
                <w:tab w:val="left" w:pos="360"/>
              </w:tabs>
              <w:spacing w:after="0" w:line="240" w:lineRule="auto"/>
              <w:ind w:right="90"/>
              <w:jc w:val="both"/>
              <w:rPr>
                <w:rFonts w:ascii="Times New Roman" w:hAnsi="Times New Roman"/>
                <w:b/>
                <w:color w:val="000000"/>
                <w:sz w:val="24"/>
                <w:szCs w:val="24"/>
              </w:rPr>
            </w:pPr>
            <w:r>
              <w:rPr>
                <w:rFonts w:ascii="Times New Roman" w:hAnsi="Times New Roman"/>
                <w:b/>
                <w:color w:val="000000"/>
                <w:sz w:val="24"/>
                <w:szCs w:val="24"/>
              </w:rPr>
              <w:t>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Larry Adler</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Hobart City Manager</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Kiowa 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Bryce Bohot</w:t>
            </w:r>
          </w:p>
        </w:tc>
        <w:tc>
          <w:tcPr>
            <w:tcW w:w="3089" w:type="dxa"/>
          </w:tcPr>
          <w:p w:rsidR="0098479F" w:rsidRDefault="001A1FF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County </w:t>
            </w:r>
            <w:r w:rsidR="0098479F">
              <w:rPr>
                <w:rFonts w:ascii="Times New Roman" w:hAnsi="Times New Roman"/>
                <w:color w:val="000000"/>
                <w:sz w:val="24"/>
                <w:szCs w:val="24"/>
              </w:rPr>
              <w:t>Commissioner</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Jefferson 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Elesia Church</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Elk City Treasurer</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Beckham, </w:t>
            </w:r>
            <w:r w:rsidR="001A1FFF">
              <w:rPr>
                <w:rFonts w:ascii="Times New Roman" w:hAnsi="Times New Roman"/>
                <w:color w:val="000000"/>
                <w:sz w:val="24"/>
                <w:szCs w:val="24"/>
              </w:rPr>
              <w:t xml:space="preserve">(lives in </w:t>
            </w:r>
            <w:r>
              <w:rPr>
                <w:rFonts w:ascii="Times New Roman" w:hAnsi="Times New Roman"/>
                <w:color w:val="000000"/>
                <w:sz w:val="24"/>
                <w:szCs w:val="24"/>
              </w:rPr>
              <w:t>Washita County</w:t>
            </w:r>
            <w:r w:rsidR="001A1FFF">
              <w:rPr>
                <w:rFonts w:ascii="Times New Roman" w:hAnsi="Times New Roman"/>
                <w:color w:val="000000"/>
                <w:sz w:val="24"/>
                <w:szCs w:val="24"/>
              </w:rPr>
              <w:t>)</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Steve Kelly</w:t>
            </w:r>
          </w:p>
        </w:tc>
        <w:tc>
          <w:tcPr>
            <w:tcW w:w="3089" w:type="dxa"/>
          </w:tcPr>
          <w:p w:rsidR="0098479F" w:rsidRDefault="0098479F" w:rsidP="001A1FFF">
            <w:pPr>
              <w:tabs>
                <w:tab w:val="left" w:pos="360"/>
              </w:tabs>
              <w:spacing w:after="0" w:line="240" w:lineRule="auto"/>
              <w:ind w:right="90"/>
              <w:rPr>
                <w:rFonts w:ascii="Times New Roman" w:hAnsi="Times New Roman"/>
                <w:color w:val="000000"/>
                <w:sz w:val="24"/>
                <w:szCs w:val="24"/>
              </w:rPr>
            </w:pPr>
            <w:r>
              <w:rPr>
                <w:rFonts w:ascii="Times New Roman" w:hAnsi="Times New Roman"/>
                <w:color w:val="000000"/>
                <w:sz w:val="24"/>
                <w:szCs w:val="24"/>
              </w:rPr>
              <w:t>ASCOG</w:t>
            </w:r>
            <w:r w:rsidR="001A1FFF">
              <w:rPr>
                <w:rFonts w:ascii="Times New Roman" w:hAnsi="Times New Roman"/>
                <w:color w:val="000000"/>
                <w:sz w:val="24"/>
                <w:szCs w:val="24"/>
              </w:rPr>
              <w:t xml:space="preserve"> </w:t>
            </w:r>
            <w:r>
              <w:rPr>
                <w:rFonts w:ascii="Times New Roman" w:hAnsi="Times New Roman"/>
                <w:color w:val="000000"/>
                <w:sz w:val="24"/>
                <w:szCs w:val="24"/>
              </w:rPr>
              <w:t>Transportation Planner</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Caddo, Comanche, Cotton, Grady, Jefferson, McClain, Stephens, Tillman</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Lee Litterell </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Elk City Manager</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Jim Mason</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Elk City Economic Dev.</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Beckham 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Kevin Ouellette</w:t>
            </w:r>
          </w:p>
        </w:tc>
        <w:tc>
          <w:tcPr>
            <w:tcW w:w="3089" w:type="dxa"/>
          </w:tcPr>
          <w:p w:rsidR="0098479F" w:rsidRDefault="00CB6BE1"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Frederick </w:t>
            </w:r>
            <w:r w:rsidR="001A1FFF">
              <w:rPr>
                <w:rFonts w:ascii="Times New Roman" w:hAnsi="Times New Roman"/>
                <w:color w:val="000000"/>
                <w:sz w:val="24"/>
                <w:szCs w:val="24"/>
              </w:rPr>
              <w:t>City Council</w:t>
            </w:r>
            <w:r w:rsidR="0098479F">
              <w:rPr>
                <w:rFonts w:ascii="Times New Roman" w:hAnsi="Times New Roman"/>
                <w:color w:val="000000"/>
                <w:sz w:val="24"/>
                <w:szCs w:val="24"/>
              </w:rPr>
              <w:t xml:space="preserve"> Member </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Tillman 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John Sheppard</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Walters City Manager</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Cotton County</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Cole Vonfeldt</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ODOT Engineer Div. 7</w:t>
            </w: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Caddo, Carter, Comanche, Cotton, Grady, Jefferson, Love, Murray, Stephens</w:t>
            </w:r>
          </w:p>
        </w:tc>
      </w:tr>
      <w:tr w:rsidR="0098479F" w:rsidTr="001A1FFF">
        <w:tc>
          <w:tcPr>
            <w:tcW w:w="3061"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Basil Weatherly</w:t>
            </w:r>
          </w:p>
        </w:tc>
        <w:tc>
          <w:tcPr>
            <w:tcW w:w="3089"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p>
        </w:tc>
        <w:tc>
          <w:tcPr>
            <w:tcW w:w="3066" w:type="dxa"/>
          </w:tcPr>
          <w:p w:rsidR="0098479F" w:rsidRDefault="0098479F"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 xml:space="preserve">Beckham County </w:t>
            </w:r>
          </w:p>
        </w:tc>
      </w:tr>
      <w:tr w:rsidR="00CB6BE1" w:rsidTr="001A1FFF">
        <w:tc>
          <w:tcPr>
            <w:tcW w:w="3061" w:type="dxa"/>
          </w:tcPr>
          <w:p w:rsidR="00CB6BE1" w:rsidRDefault="00CB6BE1"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Becky Cockrell</w:t>
            </w:r>
          </w:p>
        </w:tc>
        <w:tc>
          <w:tcPr>
            <w:tcW w:w="3089" w:type="dxa"/>
          </w:tcPr>
          <w:p w:rsidR="00CB6BE1" w:rsidRDefault="00CB6BE1" w:rsidP="001C05F3">
            <w:pPr>
              <w:tabs>
                <w:tab w:val="left" w:pos="360"/>
              </w:tabs>
              <w:spacing w:after="0" w:line="240" w:lineRule="auto"/>
              <w:ind w:right="90"/>
              <w:jc w:val="both"/>
              <w:rPr>
                <w:rFonts w:ascii="Times New Roman" w:hAnsi="Times New Roman"/>
                <w:color w:val="000000"/>
                <w:sz w:val="24"/>
                <w:szCs w:val="24"/>
              </w:rPr>
            </w:pPr>
            <w:r>
              <w:rPr>
                <w:rFonts w:ascii="Times New Roman" w:hAnsi="Times New Roman"/>
                <w:color w:val="000000"/>
                <w:sz w:val="24"/>
                <w:szCs w:val="24"/>
              </w:rPr>
              <w:t>SORTPO Director of Transportation</w:t>
            </w:r>
          </w:p>
        </w:tc>
        <w:tc>
          <w:tcPr>
            <w:tcW w:w="3066" w:type="dxa"/>
          </w:tcPr>
          <w:p w:rsidR="00CB6BE1" w:rsidRDefault="00CB6BE1" w:rsidP="001C05F3">
            <w:pPr>
              <w:tabs>
                <w:tab w:val="left" w:pos="360"/>
              </w:tabs>
              <w:spacing w:after="0" w:line="240" w:lineRule="auto"/>
              <w:ind w:right="90"/>
              <w:jc w:val="both"/>
              <w:rPr>
                <w:rFonts w:ascii="Times New Roman" w:hAnsi="Times New Roman"/>
                <w:color w:val="000000"/>
                <w:sz w:val="24"/>
                <w:szCs w:val="24"/>
              </w:rPr>
            </w:pPr>
          </w:p>
        </w:tc>
      </w:tr>
    </w:tbl>
    <w:p w:rsidR="008E2A07" w:rsidRDefault="008E2A07" w:rsidP="00DD5A50">
      <w:pPr>
        <w:pStyle w:val="ListParagraph"/>
        <w:tabs>
          <w:tab w:val="left" w:pos="540"/>
        </w:tabs>
        <w:spacing w:after="0" w:line="240" w:lineRule="auto"/>
        <w:ind w:left="540" w:hanging="540"/>
        <w:jc w:val="both"/>
        <w:rPr>
          <w:rFonts w:ascii="Arial" w:hAnsi="Arial" w:cs="Arial"/>
        </w:rPr>
      </w:pPr>
    </w:p>
    <w:p w:rsidR="00624F42" w:rsidRDefault="008E2A07">
      <w:pPr>
        <w:spacing w:after="0" w:line="240" w:lineRule="auto"/>
        <w:rPr>
          <w:rFonts w:ascii="Arial" w:hAnsi="Arial" w:cs="Arial"/>
        </w:rPr>
        <w:sectPr w:rsidR="00624F42"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rFonts w:ascii="Arial" w:hAnsi="Arial" w:cs="Arial"/>
        </w:rPr>
        <w:br w:type="page"/>
      </w:r>
    </w:p>
    <w:p w:rsidR="00843922" w:rsidRPr="00983D29" w:rsidRDefault="00843922" w:rsidP="00843922">
      <w:pPr>
        <w:jc w:val="center"/>
        <w:rPr>
          <w:rFonts w:ascii="Times New Roman" w:hAnsi="Times New Roman"/>
          <w:i/>
        </w:rPr>
      </w:pPr>
      <w:r w:rsidRPr="00B011E1">
        <w:rPr>
          <w:noProof/>
        </w:rPr>
        <w:lastRenderedPageBreak/>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t xml:space="preserve"> </w:t>
      </w:r>
    </w:p>
    <w:p w:rsidR="00843922" w:rsidRPr="00774A2C" w:rsidRDefault="00843922" w:rsidP="00843922">
      <w:pPr>
        <w:pStyle w:val="Heading1"/>
        <w:spacing w:before="0" w:after="0"/>
        <w:rPr>
          <w:rFonts w:ascii="Times New Roman" w:hAnsi="Times New Roman"/>
          <w:i w:val="0"/>
          <w:sz w:val="22"/>
          <w:szCs w:val="22"/>
        </w:rPr>
      </w:pPr>
      <w:r w:rsidRPr="00774A2C">
        <w:rPr>
          <w:rFonts w:ascii="Times New Roman" w:hAnsi="Times New Roman"/>
          <w:i w:val="0"/>
          <w:sz w:val="22"/>
          <w:szCs w:val="22"/>
        </w:rPr>
        <w:t>SORTPO</w:t>
      </w:r>
    </w:p>
    <w:p w:rsidR="00843922" w:rsidRDefault="00843922" w:rsidP="00843922">
      <w:pPr>
        <w:pStyle w:val="Heading1"/>
        <w:spacing w:before="0" w:after="0"/>
        <w:rPr>
          <w:rFonts w:ascii="Times New Roman" w:hAnsi="Times New Roman"/>
          <w:i w:val="0"/>
          <w:sz w:val="22"/>
          <w:szCs w:val="22"/>
        </w:rPr>
      </w:pPr>
      <w:r>
        <w:rPr>
          <w:rFonts w:ascii="Times New Roman" w:hAnsi="Times New Roman"/>
          <w:i w:val="0"/>
          <w:sz w:val="22"/>
          <w:szCs w:val="22"/>
        </w:rPr>
        <w:t>Policy Board</w:t>
      </w:r>
      <w:r w:rsidRPr="00774A2C">
        <w:rPr>
          <w:rFonts w:ascii="Times New Roman" w:hAnsi="Times New Roman"/>
          <w:i w:val="0"/>
          <w:sz w:val="22"/>
          <w:szCs w:val="22"/>
        </w:rPr>
        <w:t xml:space="preserve"> Minutes</w:t>
      </w:r>
    </w:p>
    <w:p w:rsidR="00843922" w:rsidRPr="00E56835" w:rsidRDefault="00843922" w:rsidP="00843922">
      <w:pPr>
        <w:spacing w:after="0" w:line="240" w:lineRule="auto"/>
        <w:jc w:val="center"/>
        <w:rPr>
          <w:rFonts w:ascii="Times New Roman" w:hAnsi="Times New Roman"/>
          <w:b/>
        </w:rPr>
      </w:pPr>
      <w:r w:rsidRPr="00E56835">
        <w:rPr>
          <w:rFonts w:ascii="Times New Roman" w:hAnsi="Times New Roman"/>
          <w:b/>
        </w:rPr>
        <w:t>Special Meeting</w:t>
      </w:r>
    </w:p>
    <w:p w:rsidR="00843922" w:rsidRPr="00774A2C" w:rsidRDefault="00843922" w:rsidP="00843922">
      <w:pPr>
        <w:pStyle w:val="Date"/>
        <w:rPr>
          <w:b/>
          <w:sz w:val="22"/>
          <w:szCs w:val="22"/>
        </w:rPr>
      </w:pPr>
      <w:r>
        <w:rPr>
          <w:b/>
          <w:sz w:val="22"/>
          <w:szCs w:val="22"/>
        </w:rPr>
        <w:t>November 30,</w:t>
      </w:r>
      <w:r w:rsidRPr="00774A2C">
        <w:rPr>
          <w:b/>
          <w:sz w:val="22"/>
          <w:szCs w:val="22"/>
        </w:rPr>
        <w:t xml:space="preserve"> 201</w:t>
      </w:r>
      <w:r>
        <w:rPr>
          <w:b/>
          <w:sz w:val="22"/>
          <w:szCs w:val="22"/>
        </w:rPr>
        <w:t>7</w:t>
      </w:r>
    </w:p>
    <w:p w:rsidR="00843922" w:rsidRPr="00AE3D53" w:rsidRDefault="00843922" w:rsidP="00843922">
      <w:pPr>
        <w:pStyle w:val="Time"/>
        <w:spacing w:after="0"/>
        <w:rPr>
          <w:b/>
          <w:sz w:val="22"/>
          <w:szCs w:val="22"/>
        </w:rPr>
      </w:pPr>
      <w:r>
        <w:rPr>
          <w:b/>
          <w:sz w:val="22"/>
          <w:szCs w:val="22"/>
        </w:rPr>
        <w:t>10:30 a</w:t>
      </w:r>
      <w:r w:rsidRPr="00774A2C">
        <w:rPr>
          <w:b/>
          <w:sz w:val="22"/>
          <w:szCs w:val="22"/>
        </w:rPr>
        <w:t>.m.</w:t>
      </w:r>
      <w:r>
        <w:rPr>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gridCol w:w="5359"/>
      </w:tblGrid>
      <w:tr w:rsidR="00843922" w:rsidRPr="00C8300A" w:rsidTr="001C05F3">
        <w:tc>
          <w:tcPr>
            <w:tcW w:w="4518" w:type="dxa"/>
          </w:tcPr>
          <w:p w:rsidR="00843922" w:rsidRPr="00C8300A" w:rsidRDefault="00843922" w:rsidP="001C05F3">
            <w:pPr>
              <w:jc w:val="center"/>
              <w:rPr>
                <w:rFonts w:ascii="Times New Roman" w:hAnsi="Times New Roman"/>
                <w:b/>
              </w:rPr>
            </w:pPr>
            <w:r w:rsidRPr="00C8300A">
              <w:rPr>
                <w:rFonts w:ascii="Times New Roman" w:hAnsi="Times New Roman"/>
                <w:b/>
              </w:rPr>
              <w:t>Western Technology Center</w:t>
            </w:r>
          </w:p>
        </w:tc>
        <w:tc>
          <w:tcPr>
            <w:tcW w:w="5778" w:type="dxa"/>
          </w:tcPr>
          <w:p w:rsidR="00843922" w:rsidRPr="00C8300A" w:rsidRDefault="00843922" w:rsidP="001C05F3">
            <w:pPr>
              <w:jc w:val="center"/>
              <w:rPr>
                <w:b/>
              </w:rPr>
            </w:pPr>
            <w:r w:rsidRPr="00C8300A">
              <w:rPr>
                <w:rFonts w:ascii="Times New Roman" w:hAnsi="Times New Roman"/>
                <w:b/>
              </w:rPr>
              <w:t>Red River Technology Center</w:t>
            </w:r>
          </w:p>
        </w:tc>
      </w:tr>
      <w:tr w:rsidR="00843922" w:rsidRPr="00C8300A" w:rsidTr="001C05F3">
        <w:tc>
          <w:tcPr>
            <w:tcW w:w="4518" w:type="dxa"/>
          </w:tcPr>
          <w:p w:rsidR="00843922" w:rsidRPr="00C8300A" w:rsidRDefault="00843922" w:rsidP="001C05F3">
            <w:pPr>
              <w:jc w:val="center"/>
              <w:rPr>
                <w:rFonts w:ascii="Times New Roman" w:hAnsi="Times New Roman"/>
                <w:b/>
              </w:rPr>
            </w:pPr>
            <w:r w:rsidRPr="00C8300A">
              <w:rPr>
                <w:rFonts w:ascii="Times New Roman" w:hAnsi="Times New Roman"/>
                <w:b/>
              </w:rPr>
              <w:t xml:space="preserve">Adult Education </w:t>
            </w:r>
            <w:r w:rsidR="00AD571A" w:rsidRPr="00C8300A">
              <w:rPr>
                <w:rFonts w:ascii="Times New Roman" w:hAnsi="Times New Roman"/>
                <w:b/>
              </w:rPr>
              <w:t>Bldg.</w:t>
            </w:r>
            <w:r w:rsidRPr="00C8300A">
              <w:rPr>
                <w:rFonts w:ascii="Times New Roman" w:hAnsi="Times New Roman"/>
                <w:b/>
              </w:rPr>
              <w:t xml:space="preserve"> </w:t>
            </w:r>
          </w:p>
        </w:tc>
        <w:tc>
          <w:tcPr>
            <w:tcW w:w="5778" w:type="dxa"/>
          </w:tcPr>
          <w:p w:rsidR="00843922" w:rsidRPr="00C8300A" w:rsidRDefault="00843922" w:rsidP="001C05F3">
            <w:pPr>
              <w:jc w:val="center"/>
              <w:rPr>
                <w:b/>
              </w:rPr>
            </w:pPr>
            <w:r w:rsidRPr="00C8300A">
              <w:rPr>
                <w:rFonts w:ascii="Times New Roman" w:hAnsi="Times New Roman"/>
                <w:b/>
              </w:rPr>
              <w:t xml:space="preserve">JDM Business Center, </w:t>
            </w:r>
            <w:proofErr w:type="spellStart"/>
            <w:r w:rsidRPr="00C8300A">
              <w:rPr>
                <w:rFonts w:ascii="Times New Roman" w:hAnsi="Times New Roman"/>
                <w:b/>
              </w:rPr>
              <w:t>Rm</w:t>
            </w:r>
            <w:proofErr w:type="spellEnd"/>
            <w:r w:rsidRPr="00C8300A">
              <w:rPr>
                <w:rFonts w:ascii="Times New Roman" w:hAnsi="Times New Roman"/>
                <w:b/>
              </w:rPr>
              <w:t xml:space="preserve"> B113</w:t>
            </w:r>
          </w:p>
        </w:tc>
      </w:tr>
      <w:tr w:rsidR="00843922" w:rsidRPr="00C8300A" w:rsidTr="001C05F3">
        <w:tc>
          <w:tcPr>
            <w:tcW w:w="4518" w:type="dxa"/>
          </w:tcPr>
          <w:p w:rsidR="00843922" w:rsidRPr="00C8300A" w:rsidRDefault="00843922" w:rsidP="001C05F3">
            <w:pPr>
              <w:jc w:val="center"/>
              <w:rPr>
                <w:rFonts w:ascii="Times New Roman" w:hAnsi="Times New Roman"/>
                <w:b/>
              </w:rPr>
            </w:pPr>
            <w:r w:rsidRPr="00C8300A">
              <w:rPr>
                <w:rFonts w:ascii="Times New Roman" w:hAnsi="Times New Roman"/>
                <w:b/>
              </w:rPr>
              <w:t>Burns Flat, OK 73624</w:t>
            </w:r>
          </w:p>
        </w:tc>
        <w:tc>
          <w:tcPr>
            <w:tcW w:w="5778" w:type="dxa"/>
          </w:tcPr>
          <w:p w:rsidR="00843922" w:rsidRPr="00C8300A" w:rsidRDefault="00843922" w:rsidP="001C05F3">
            <w:pPr>
              <w:jc w:val="center"/>
              <w:rPr>
                <w:b/>
              </w:rPr>
            </w:pPr>
            <w:r w:rsidRPr="00C8300A">
              <w:rPr>
                <w:rFonts w:ascii="Times New Roman" w:hAnsi="Times New Roman"/>
                <w:b/>
              </w:rPr>
              <w:t>Duncan, OK 73533</w:t>
            </w:r>
          </w:p>
        </w:tc>
      </w:tr>
    </w:tbl>
    <w:p w:rsidR="00843922" w:rsidRPr="00AF2232" w:rsidRDefault="00843922" w:rsidP="00843922">
      <w:pPr>
        <w:pStyle w:val="Date"/>
        <w:jc w:val="left"/>
        <w:rPr>
          <w:b/>
          <w:color w:val="FF0000"/>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005"/>
        <w:gridCol w:w="714"/>
        <w:gridCol w:w="4143"/>
        <w:gridCol w:w="714"/>
      </w:tblGrid>
      <w:tr w:rsidR="00843922" w:rsidTr="001C05F3">
        <w:tc>
          <w:tcPr>
            <w:tcW w:w="4122" w:type="dxa"/>
            <w:tcBorders>
              <w:bottom w:val="single" w:sz="4" w:space="0" w:color="000000" w:themeColor="text1"/>
            </w:tcBorders>
            <w:shd w:val="clear" w:color="auto" w:fill="FFFFFF" w:themeFill="background1"/>
            <w:vAlign w:val="center"/>
          </w:tcPr>
          <w:p w:rsidR="00843922" w:rsidRDefault="00843922" w:rsidP="001C05F3">
            <w:pPr>
              <w:jc w:val="center"/>
            </w:pPr>
            <w:r>
              <w:rPr>
                <w:rFonts w:ascii="Times New Roman" w:hAnsi="Times New Roman"/>
                <w:b/>
                <w:color w:val="000000" w:themeColor="text1"/>
              </w:rPr>
              <w:t>Policy Board Members</w:t>
            </w:r>
          </w:p>
        </w:tc>
        <w:tc>
          <w:tcPr>
            <w:tcW w:w="720" w:type="dxa"/>
            <w:tcBorders>
              <w:bottom w:val="single" w:sz="4" w:space="0" w:color="000000" w:themeColor="text1"/>
            </w:tcBorders>
            <w:shd w:val="clear" w:color="auto" w:fill="FFFFFF" w:themeFill="background1"/>
            <w:vAlign w:val="center"/>
          </w:tcPr>
          <w:p w:rsidR="00843922" w:rsidRDefault="00843922" w:rsidP="001C05F3">
            <w:pPr>
              <w:jc w:val="center"/>
            </w:pPr>
            <w:r w:rsidRPr="004526EC">
              <w:rPr>
                <w:rFonts w:ascii="Times New Roman" w:hAnsi="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843922" w:rsidRDefault="00843922" w:rsidP="001C05F3">
            <w:pPr>
              <w:jc w:val="center"/>
            </w:pPr>
            <w:r>
              <w:rPr>
                <w:rFonts w:ascii="Times New Roman" w:hAnsi="Times New Roman"/>
                <w:b/>
                <w:color w:val="000000" w:themeColor="text1"/>
              </w:rPr>
              <w:t>Policy Board Members</w:t>
            </w:r>
          </w:p>
        </w:tc>
        <w:tc>
          <w:tcPr>
            <w:tcW w:w="720" w:type="dxa"/>
            <w:tcBorders>
              <w:bottom w:val="single" w:sz="4" w:space="0" w:color="000000" w:themeColor="text1"/>
            </w:tcBorders>
            <w:shd w:val="clear" w:color="auto" w:fill="FFFFFF" w:themeFill="background1"/>
            <w:vAlign w:val="center"/>
          </w:tcPr>
          <w:p w:rsidR="00843922" w:rsidRDefault="00843922" w:rsidP="001C05F3">
            <w:pPr>
              <w:jc w:val="center"/>
            </w:pPr>
            <w:r w:rsidRPr="004526EC">
              <w:rPr>
                <w:rFonts w:ascii="Times New Roman" w:hAnsi="Times New Roman"/>
                <w:b/>
                <w:color w:val="000000" w:themeColor="text1"/>
              </w:rPr>
              <w:t>P/A</w:t>
            </w:r>
          </w:p>
        </w:tc>
      </w:tr>
      <w:tr w:rsidR="00843922" w:rsidTr="001C05F3">
        <w:tc>
          <w:tcPr>
            <w:tcW w:w="4122" w:type="dxa"/>
            <w:shd w:val="clear" w:color="auto" w:fill="FFFFFF" w:themeFill="background1"/>
            <w:vAlign w:val="center"/>
          </w:tcPr>
          <w:p w:rsidR="00843922" w:rsidRPr="004526EC" w:rsidRDefault="00843922" w:rsidP="001C05F3">
            <w:pPr>
              <w:rPr>
                <w:rFonts w:ascii="Times New Roman" w:hAnsi="Times New Roman"/>
                <w:color w:val="000000" w:themeColor="text1"/>
              </w:rPr>
            </w:pPr>
            <w:r>
              <w:rPr>
                <w:rFonts w:ascii="Times New Roman" w:hAnsi="Times New Roman"/>
                <w:color w:val="000000" w:themeColor="text1"/>
              </w:rPr>
              <w:t>Brent Almquist</w:t>
            </w:r>
          </w:p>
        </w:tc>
        <w:tc>
          <w:tcPr>
            <w:tcW w:w="720" w:type="dxa"/>
            <w:shd w:val="clear" w:color="auto" w:fill="FFFFFF" w:themeFill="background1"/>
            <w:vAlign w:val="center"/>
          </w:tcPr>
          <w:p w:rsidR="00843922" w:rsidRPr="004526EC"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Lyle Miller</w:t>
            </w:r>
          </w:p>
        </w:tc>
        <w:tc>
          <w:tcPr>
            <w:tcW w:w="720" w:type="dxa"/>
            <w:tcBorders>
              <w:bottom w:val="single" w:sz="4" w:space="0" w:color="000000" w:themeColor="text1"/>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Pr="00DC05BA" w:rsidRDefault="00843922" w:rsidP="001C05F3">
            <w:pPr>
              <w:rPr>
                <w:rFonts w:ascii="Times New Roman" w:hAnsi="Times New Roman"/>
                <w:color w:val="000000" w:themeColor="text1"/>
              </w:rPr>
            </w:pPr>
            <w:r>
              <w:rPr>
                <w:rFonts w:ascii="Times New Roman" w:hAnsi="Times New Roman"/>
                <w:color w:val="000000" w:themeColor="text1"/>
              </w:rPr>
              <w:t>Anita Archer</w:t>
            </w:r>
          </w:p>
        </w:tc>
        <w:tc>
          <w:tcPr>
            <w:tcW w:w="720" w:type="dxa"/>
            <w:shd w:val="clear" w:color="auto" w:fill="FFFFFF" w:themeFill="background1"/>
            <w:vAlign w:val="center"/>
          </w:tcPr>
          <w:p w:rsidR="00843922" w:rsidRPr="00DC05BA"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Cendie Newman</w:t>
            </w:r>
          </w:p>
        </w:tc>
        <w:tc>
          <w:tcPr>
            <w:tcW w:w="720" w:type="dxa"/>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Pr="004526EC" w:rsidRDefault="00843922" w:rsidP="001C05F3">
            <w:pPr>
              <w:rPr>
                <w:rFonts w:ascii="Times New Roman" w:hAnsi="Times New Roman"/>
                <w:color w:val="000000" w:themeColor="text1"/>
              </w:rPr>
            </w:pPr>
            <w:r>
              <w:rPr>
                <w:rFonts w:ascii="Times New Roman" w:hAnsi="Times New Roman"/>
                <w:color w:val="000000" w:themeColor="text1"/>
              </w:rPr>
              <w:t>Dale Bunn</w:t>
            </w:r>
          </w:p>
        </w:tc>
        <w:tc>
          <w:tcPr>
            <w:tcW w:w="720" w:type="dxa"/>
            <w:shd w:val="clear" w:color="auto" w:fill="FFFFFF" w:themeFill="background1"/>
            <w:vAlign w:val="center"/>
          </w:tcPr>
          <w:p w:rsidR="00843922" w:rsidRPr="004526EC"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 xml:space="preserve">Lyle </w:t>
            </w:r>
            <w:proofErr w:type="spellStart"/>
            <w:r>
              <w:rPr>
                <w:rFonts w:ascii="Times New Roman" w:hAnsi="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Kirk Butler</w:t>
            </w:r>
          </w:p>
        </w:tc>
        <w:tc>
          <w:tcPr>
            <w:tcW w:w="720" w:type="dxa"/>
            <w:shd w:val="clear" w:color="auto" w:fill="FFFFFF" w:themeFill="background1"/>
            <w:vAlign w:val="center"/>
          </w:tcPr>
          <w:p w:rsidR="00843922" w:rsidRPr="004526EC"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Heather Sheppard</w:t>
            </w:r>
          </w:p>
        </w:tc>
        <w:tc>
          <w:tcPr>
            <w:tcW w:w="720" w:type="dxa"/>
            <w:tcBorders>
              <w:bottom w:val="single" w:sz="4" w:space="0" w:color="000000" w:themeColor="text1"/>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bottom w:val="single" w:sz="4" w:space="0" w:color="auto"/>
            </w:tcBorders>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Mark Skiles</w:t>
            </w:r>
          </w:p>
        </w:tc>
        <w:tc>
          <w:tcPr>
            <w:tcW w:w="720" w:type="dxa"/>
            <w:tcBorders>
              <w:bottom w:val="single" w:sz="4" w:space="0" w:color="auto"/>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Jay Earp</w:t>
            </w:r>
          </w:p>
        </w:tc>
        <w:tc>
          <w:tcPr>
            <w:tcW w:w="720" w:type="dxa"/>
            <w:tcBorders>
              <w:bottom w:val="single" w:sz="4" w:space="0" w:color="000000" w:themeColor="text1"/>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bottom w:val="single" w:sz="4" w:space="0" w:color="auto"/>
            </w:tcBorders>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Clark Southard</w:t>
            </w:r>
          </w:p>
        </w:tc>
        <w:tc>
          <w:tcPr>
            <w:tcW w:w="720" w:type="dxa"/>
            <w:tcBorders>
              <w:bottom w:val="single" w:sz="4" w:space="0" w:color="auto"/>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Marilyn Feaver</w:t>
            </w:r>
          </w:p>
        </w:tc>
        <w:tc>
          <w:tcPr>
            <w:tcW w:w="720" w:type="dxa"/>
            <w:tcBorders>
              <w:right w:val="single" w:sz="4" w:space="0" w:color="auto"/>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 xml:space="preserve">Shawn </w:t>
            </w:r>
            <w:proofErr w:type="spellStart"/>
            <w:r>
              <w:rPr>
                <w:rFonts w:ascii="Times New Roman" w:hAnsi="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Pr="00C93831" w:rsidRDefault="00843922" w:rsidP="001C05F3">
            <w:pPr>
              <w:rPr>
                <w:rFonts w:ascii="Times New Roman" w:hAnsi="Times New Roman"/>
                <w:color w:val="000000" w:themeColor="text1"/>
              </w:rPr>
            </w:pPr>
            <w:r>
              <w:rPr>
                <w:rFonts w:ascii="Times New Roman" w:hAnsi="Times New Roman"/>
                <w:color w:val="000000" w:themeColor="text1"/>
              </w:rPr>
              <w:t xml:space="preserve">Larry </w:t>
            </w:r>
            <w:proofErr w:type="spellStart"/>
            <w:r>
              <w:rPr>
                <w:rFonts w:ascii="Times New Roman" w:hAnsi="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Pr="00C93831" w:rsidRDefault="00843922" w:rsidP="001C05F3">
            <w:pPr>
              <w:jc w:val="center"/>
              <w:rPr>
                <w:rFonts w:ascii="Times New Roman" w:hAnsi="Times New Roman"/>
                <w:b/>
                <w:color w:val="000000" w:themeColor="text1"/>
              </w:rPr>
            </w:pPr>
            <w:r>
              <w:rPr>
                <w:rFonts w:ascii="Times New Roman" w:hAnsi="Times New Roman"/>
                <w:b/>
                <w:color w:val="000000" w:themeColor="text1"/>
              </w:rPr>
              <w:t>A</w:t>
            </w:r>
          </w:p>
        </w:tc>
      </w:tr>
      <w:tr w:rsidR="00843922" w:rsidTr="001C05F3">
        <w:tc>
          <w:tcPr>
            <w:tcW w:w="4122" w:type="dxa"/>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Mike Galloway</w:t>
            </w:r>
          </w:p>
        </w:tc>
        <w:tc>
          <w:tcPr>
            <w:tcW w:w="720" w:type="dxa"/>
            <w:tcBorders>
              <w:right w:val="single" w:sz="4" w:space="0" w:color="auto"/>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 xml:space="preserve">Tom </w:t>
            </w:r>
            <w:proofErr w:type="spellStart"/>
            <w:r>
              <w:rPr>
                <w:rFonts w:ascii="Times New Roman" w:hAnsi="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r>
      <w:tr w:rsidR="00843922" w:rsidTr="001C05F3">
        <w:tc>
          <w:tcPr>
            <w:tcW w:w="4122" w:type="dxa"/>
            <w:shd w:val="clear" w:color="auto" w:fill="FFFFFF" w:themeFill="background1"/>
            <w:vAlign w:val="center"/>
          </w:tcPr>
          <w:p w:rsidR="00843922" w:rsidRDefault="00843922" w:rsidP="001C05F3">
            <w:pPr>
              <w:rPr>
                <w:rFonts w:ascii="Times New Roman" w:hAnsi="Times New Roman"/>
                <w:color w:val="000000" w:themeColor="text1"/>
              </w:rPr>
            </w:pPr>
            <w:r>
              <w:rPr>
                <w:rFonts w:ascii="Times New Roman" w:hAnsi="Times New Roman"/>
                <w:color w:val="000000" w:themeColor="text1"/>
              </w:rPr>
              <w:t>Debora Glasgow</w:t>
            </w:r>
          </w:p>
        </w:tc>
        <w:tc>
          <w:tcPr>
            <w:tcW w:w="720" w:type="dxa"/>
            <w:tcBorders>
              <w:right w:val="single" w:sz="4" w:space="0" w:color="auto"/>
            </w:tcBorders>
            <w:shd w:val="clear" w:color="auto" w:fill="FFFFFF" w:themeFill="background1"/>
            <w:vAlign w:val="center"/>
          </w:tcPr>
          <w:p w:rsidR="00843922" w:rsidRDefault="00843922" w:rsidP="001C05F3">
            <w:pPr>
              <w:jc w:val="center"/>
              <w:rPr>
                <w:rFonts w:ascii="Times New Roman" w:hAnsi="Times New Roman"/>
                <w:b/>
                <w:color w:val="000000" w:themeColor="text1"/>
              </w:rPr>
            </w:pPr>
            <w:r>
              <w:rPr>
                <w:rFonts w:ascii="Times New Roman" w:hAnsi="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Default="00843922" w:rsidP="001C05F3">
            <w:pPr>
              <w:rPr>
                <w:rFonts w:ascii="Times New Roman" w:hAnsi="Times New Roman"/>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3922" w:rsidRDefault="00843922" w:rsidP="001C05F3">
            <w:pPr>
              <w:jc w:val="center"/>
              <w:rPr>
                <w:rFonts w:ascii="Times New Roman" w:hAnsi="Times New Roman"/>
                <w:b/>
                <w:color w:val="000000" w:themeColor="text1"/>
              </w:rPr>
            </w:pPr>
          </w:p>
        </w:tc>
      </w:tr>
    </w:tbl>
    <w:p w:rsidR="00843922" w:rsidRDefault="00843922" w:rsidP="00843922">
      <w:pPr>
        <w:spacing w:after="0"/>
        <w:rPr>
          <w:rFonts w:ascii="Times New Roman" w:hAnsi="Times New Roman"/>
        </w:rPr>
      </w:pPr>
    </w:p>
    <w:p w:rsidR="00843922" w:rsidRPr="002913E0" w:rsidRDefault="00843922" w:rsidP="00843922">
      <w:pPr>
        <w:spacing w:after="0"/>
        <w:rPr>
          <w:rFonts w:ascii="Times New Roman" w:hAnsi="Times New Roman"/>
        </w:rPr>
      </w:pPr>
      <w:r w:rsidRPr="002913E0">
        <w:rPr>
          <w:rFonts w:ascii="Times New Roman" w:hAnsi="Times New Roman"/>
          <w:u w:val="single"/>
        </w:rPr>
        <w:t>Representing SORTPO</w:t>
      </w:r>
      <w:r w:rsidRPr="002913E0">
        <w:rPr>
          <w:rFonts w:ascii="Times New Roman" w:hAnsi="Times New Roman"/>
        </w:rPr>
        <w:t>:</w:t>
      </w:r>
    </w:p>
    <w:p w:rsidR="00843922" w:rsidRPr="002913E0" w:rsidRDefault="00843922" w:rsidP="00843922">
      <w:pPr>
        <w:spacing w:after="0"/>
        <w:rPr>
          <w:rFonts w:ascii="Times New Roman" w:hAnsi="Times New Roman"/>
        </w:rPr>
      </w:pPr>
      <w:r w:rsidRPr="002913E0">
        <w:rPr>
          <w:rFonts w:ascii="Times New Roman" w:hAnsi="Times New Roman"/>
        </w:rPr>
        <w:t>Becky Cockrell, SORTPO Director</w:t>
      </w:r>
    </w:p>
    <w:p w:rsidR="00843922" w:rsidRPr="002913E0" w:rsidRDefault="00843922" w:rsidP="00843922">
      <w:pPr>
        <w:spacing w:after="0"/>
        <w:rPr>
          <w:rFonts w:ascii="Times New Roman" w:hAnsi="Times New Roman"/>
        </w:rPr>
      </w:pPr>
      <w:r w:rsidRPr="002913E0">
        <w:rPr>
          <w:rFonts w:ascii="Times New Roman" w:hAnsi="Times New Roman"/>
        </w:rPr>
        <w:t>Julie Sanders, Consultant</w:t>
      </w:r>
    </w:p>
    <w:p w:rsidR="00843922" w:rsidRPr="002913E0" w:rsidRDefault="00843922" w:rsidP="00843922">
      <w:pPr>
        <w:spacing w:after="0"/>
        <w:rPr>
          <w:rFonts w:ascii="Times New Roman" w:hAnsi="Times New Roman"/>
        </w:rPr>
      </w:pPr>
      <w:r w:rsidRPr="002913E0">
        <w:rPr>
          <w:rFonts w:ascii="Times New Roman" w:hAnsi="Times New Roman"/>
        </w:rPr>
        <w:t>Lisa Lam ODOT RTPO Coordinator</w:t>
      </w:r>
    </w:p>
    <w:p w:rsidR="00843922" w:rsidRPr="002913E0" w:rsidRDefault="00843922" w:rsidP="00843922">
      <w:pPr>
        <w:spacing w:after="0"/>
        <w:rPr>
          <w:rFonts w:ascii="Times New Roman" w:hAnsi="Times New Roman"/>
        </w:rPr>
      </w:pPr>
    </w:p>
    <w:p w:rsidR="00843922" w:rsidRPr="002913E0" w:rsidRDefault="00843922" w:rsidP="00843922">
      <w:pPr>
        <w:tabs>
          <w:tab w:val="left" w:pos="360"/>
        </w:tabs>
        <w:spacing w:line="240" w:lineRule="auto"/>
        <w:ind w:left="360" w:hanging="360"/>
        <w:rPr>
          <w:rFonts w:ascii="Times New Roman" w:hAnsi="Times New Roman"/>
        </w:rPr>
      </w:pPr>
      <w:r w:rsidRPr="002913E0">
        <w:rPr>
          <w:rFonts w:ascii="Times New Roman" w:hAnsi="Times New Roman"/>
        </w:rPr>
        <w:t>1.</w:t>
      </w:r>
      <w:r w:rsidRPr="002913E0">
        <w:rPr>
          <w:rFonts w:ascii="Times New Roman" w:hAnsi="Times New Roman"/>
        </w:rPr>
        <w:tab/>
      </w:r>
      <w:r w:rsidRPr="002913E0">
        <w:rPr>
          <w:rFonts w:ascii="Times New Roman" w:hAnsi="Times New Roman"/>
          <w:u w:val="single"/>
        </w:rPr>
        <w:t>Call to Order:</w:t>
      </w:r>
      <w:r w:rsidRPr="002913E0">
        <w:rPr>
          <w:rFonts w:ascii="Times New Roman" w:hAnsi="Times New Roman"/>
        </w:rPr>
        <w:t xml:space="preserve"> </w:t>
      </w:r>
    </w:p>
    <w:p w:rsidR="00843922" w:rsidRPr="002913E0" w:rsidRDefault="00843922" w:rsidP="00843922">
      <w:pPr>
        <w:tabs>
          <w:tab w:val="left" w:pos="360"/>
        </w:tabs>
        <w:spacing w:line="240" w:lineRule="auto"/>
        <w:ind w:left="360" w:hanging="360"/>
        <w:rPr>
          <w:rFonts w:ascii="Times New Roman" w:hAnsi="Times New Roman"/>
        </w:rPr>
      </w:pPr>
      <w:r w:rsidRPr="002913E0">
        <w:rPr>
          <w:rFonts w:ascii="Times New Roman" w:hAnsi="Times New Roman"/>
        </w:rPr>
        <w:lastRenderedPageBreak/>
        <w:t xml:space="preserve">      Meeting called to order at 10:33 a.m. by Chairman Lyle Miller.  </w:t>
      </w:r>
    </w:p>
    <w:p w:rsidR="00843922" w:rsidRPr="002913E0" w:rsidRDefault="00843922" w:rsidP="00843922">
      <w:pPr>
        <w:tabs>
          <w:tab w:val="left" w:pos="360"/>
        </w:tabs>
        <w:spacing w:after="0" w:line="240" w:lineRule="auto"/>
        <w:ind w:left="360" w:hanging="360"/>
        <w:jc w:val="both"/>
        <w:rPr>
          <w:rFonts w:ascii="Times New Roman" w:hAnsi="Times New Roman"/>
          <w:u w:val="single"/>
        </w:rPr>
      </w:pPr>
      <w:r w:rsidRPr="002913E0">
        <w:rPr>
          <w:rFonts w:ascii="Times New Roman" w:hAnsi="Times New Roman"/>
        </w:rPr>
        <w:t>2.</w:t>
      </w:r>
      <w:r w:rsidRPr="002913E0">
        <w:rPr>
          <w:rFonts w:ascii="Times New Roman" w:hAnsi="Times New Roman"/>
        </w:rPr>
        <w:tab/>
      </w:r>
      <w:r w:rsidRPr="002913E0">
        <w:rPr>
          <w:rFonts w:ascii="Times New Roman" w:hAnsi="Times New Roman"/>
          <w:u w:val="single"/>
        </w:rPr>
        <w:t>Roll Call – Introductions:</w:t>
      </w:r>
      <w:r w:rsidRPr="002913E0">
        <w:rPr>
          <w:rFonts w:ascii="Times New Roman" w:hAnsi="Times New Roman"/>
        </w:rPr>
        <w:t xml:space="preserve"> </w:t>
      </w:r>
    </w:p>
    <w:p w:rsidR="00843922" w:rsidRPr="002913E0" w:rsidRDefault="00843922" w:rsidP="00843922">
      <w:pPr>
        <w:tabs>
          <w:tab w:val="left" w:pos="360"/>
        </w:tabs>
        <w:spacing w:after="0" w:line="240" w:lineRule="auto"/>
        <w:ind w:left="360" w:hanging="360"/>
        <w:jc w:val="both"/>
        <w:rPr>
          <w:rFonts w:ascii="Times New Roman" w:hAnsi="Times New Roman"/>
          <w:u w:val="single"/>
        </w:rPr>
      </w:pPr>
      <w:r w:rsidRPr="002913E0">
        <w:rPr>
          <w:rFonts w:ascii="Times New Roman" w:hAnsi="Times New Roman"/>
        </w:rPr>
        <w:tab/>
        <w:t>Becky Cockrell, SORTPO Director – quorum declared</w:t>
      </w: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r>
    </w:p>
    <w:p w:rsidR="00843922" w:rsidRPr="002913E0" w:rsidRDefault="00843922" w:rsidP="00843922">
      <w:pPr>
        <w:tabs>
          <w:tab w:val="left" w:pos="360"/>
        </w:tabs>
        <w:spacing w:after="0" w:line="240" w:lineRule="auto"/>
        <w:ind w:left="360" w:hanging="360"/>
        <w:jc w:val="both"/>
        <w:rPr>
          <w:rFonts w:ascii="Times New Roman" w:hAnsi="Times New Roman"/>
          <w:u w:val="single"/>
        </w:rPr>
      </w:pPr>
      <w:r w:rsidRPr="002913E0">
        <w:rPr>
          <w:rFonts w:ascii="Times New Roman" w:hAnsi="Times New Roman"/>
        </w:rPr>
        <w:t>3.</w:t>
      </w:r>
      <w:r w:rsidRPr="002913E0">
        <w:rPr>
          <w:rFonts w:ascii="Times New Roman" w:hAnsi="Times New Roman"/>
        </w:rPr>
        <w:tab/>
      </w:r>
      <w:r w:rsidRPr="002913E0">
        <w:rPr>
          <w:rFonts w:ascii="Times New Roman" w:hAnsi="Times New Roman"/>
          <w:u w:val="single"/>
        </w:rPr>
        <w:t>Introduction of Guests.</w:t>
      </w:r>
    </w:p>
    <w:p w:rsidR="00843922" w:rsidRPr="002913E0" w:rsidRDefault="00843922" w:rsidP="00843922">
      <w:pPr>
        <w:tabs>
          <w:tab w:val="left" w:pos="360"/>
        </w:tabs>
        <w:spacing w:after="0" w:line="240" w:lineRule="auto"/>
        <w:ind w:left="360" w:hanging="360"/>
        <w:jc w:val="both"/>
        <w:rPr>
          <w:rFonts w:ascii="Times New Roman" w:hAnsi="Times New Roman"/>
          <w:u w:val="single"/>
        </w:rPr>
      </w:pPr>
    </w:p>
    <w:p w:rsidR="00843922" w:rsidRPr="002913E0" w:rsidRDefault="00843922" w:rsidP="00843922">
      <w:pPr>
        <w:tabs>
          <w:tab w:val="left" w:pos="360"/>
        </w:tabs>
        <w:spacing w:after="0" w:line="240" w:lineRule="auto"/>
        <w:ind w:left="360" w:hanging="360"/>
        <w:jc w:val="both"/>
        <w:rPr>
          <w:rFonts w:ascii="Times New Roman" w:hAnsi="Times New Roman"/>
          <w:u w:val="single"/>
        </w:rPr>
      </w:pPr>
    </w:p>
    <w:p w:rsidR="00843922" w:rsidRPr="002913E0" w:rsidRDefault="00843922" w:rsidP="00843922">
      <w:pPr>
        <w:tabs>
          <w:tab w:val="left" w:pos="360"/>
        </w:tabs>
        <w:spacing w:after="0" w:line="240" w:lineRule="auto"/>
        <w:ind w:left="360" w:hanging="360"/>
        <w:jc w:val="both"/>
        <w:rPr>
          <w:rFonts w:ascii="Times New Roman" w:hAnsi="Times New Roman"/>
          <w:u w:val="single"/>
        </w:rPr>
      </w:pPr>
      <w:r w:rsidRPr="002913E0">
        <w:rPr>
          <w:rFonts w:ascii="Times New Roman" w:hAnsi="Times New Roman"/>
        </w:rPr>
        <w:t>4.</w:t>
      </w:r>
      <w:r w:rsidRPr="002913E0">
        <w:rPr>
          <w:rFonts w:ascii="Times New Roman" w:hAnsi="Times New Roman"/>
        </w:rPr>
        <w:tab/>
      </w:r>
      <w:r w:rsidRPr="002913E0">
        <w:rPr>
          <w:rFonts w:ascii="Times New Roman" w:hAnsi="Times New Roman"/>
          <w:u w:val="single"/>
        </w:rPr>
        <w:t xml:space="preserve">Approval of Minutes: </w:t>
      </w:r>
      <w:r w:rsidRPr="002913E0">
        <w:rPr>
          <w:rFonts w:ascii="Times New Roman" w:hAnsi="Times New Roman"/>
        </w:rPr>
        <w:tab/>
      </w: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t>Motion to approve meeting minutes from October 26</w:t>
      </w:r>
      <w:r w:rsidRPr="002913E0">
        <w:rPr>
          <w:rFonts w:ascii="Times New Roman" w:hAnsi="Times New Roman"/>
          <w:vertAlign w:val="superscript"/>
        </w:rPr>
        <w:t>th</w:t>
      </w:r>
      <w:r w:rsidRPr="002913E0">
        <w:rPr>
          <w:rFonts w:ascii="Times New Roman" w:hAnsi="Times New Roman"/>
        </w:rPr>
        <w:t xml:space="preserve">, 2017 meeting was made by Tom </w:t>
      </w:r>
      <w:proofErr w:type="spellStart"/>
      <w:r w:rsidRPr="002913E0">
        <w:rPr>
          <w:rFonts w:ascii="Times New Roman" w:hAnsi="Times New Roman"/>
        </w:rPr>
        <w:t>Zigler</w:t>
      </w:r>
      <w:proofErr w:type="spellEnd"/>
      <w:r w:rsidRPr="002913E0">
        <w:rPr>
          <w:rFonts w:ascii="Times New Roman" w:hAnsi="Times New Roman"/>
        </w:rPr>
        <w:t xml:space="preserve"> and second by Clark Southard</w:t>
      </w:r>
    </w:p>
    <w:p w:rsidR="00843922" w:rsidRPr="002913E0" w:rsidRDefault="00843922" w:rsidP="00843922">
      <w:pPr>
        <w:tabs>
          <w:tab w:val="left" w:pos="360"/>
        </w:tabs>
        <w:spacing w:after="0" w:line="240" w:lineRule="auto"/>
        <w:ind w:left="360" w:hanging="360"/>
        <w:jc w:val="both"/>
        <w:rPr>
          <w:rFonts w:ascii="Times New Roman" w:hAnsi="Times New Roman"/>
        </w:rPr>
      </w:pP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t xml:space="preserve"> Motion passed.</w:t>
      </w:r>
    </w:p>
    <w:p w:rsidR="00843922" w:rsidRPr="002913E0" w:rsidRDefault="00843922" w:rsidP="002461F3">
      <w:pPr>
        <w:tabs>
          <w:tab w:val="left" w:pos="360"/>
        </w:tabs>
        <w:spacing w:after="0" w:line="240" w:lineRule="auto"/>
        <w:jc w:val="both"/>
        <w:rPr>
          <w:rFonts w:ascii="Times New Roman" w:hAnsi="Times New Roman"/>
          <w:u w:val="single"/>
        </w:rPr>
      </w:pPr>
      <w:r w:rsidRPr="002913E0">
        <w:rPr>
          <w:rFonts w:ascii="Times New Roman" w:hAnsi="Times New Roman"/>
        </w:rPr>
        <w:t>5.</w:t>
      </w:r>
      <w:r w:rsidRPr="002913E0">
        <w:rPr>
          <w:rFonts w:ascii="Times New Roman" w:hAnsi="Times New Roman"/>
        </w:rPr>
        <w:tab/>
      </w:r>
      <w:r w:rsidRPr="002913E0">
        <w:rPr>
          <w:rFonts w:ascii="Times New Roman" w:hAnsi="Times New Roman"/>
          <w:u w:val="single"/>
        </w:rPr>
        <w:t xml:space="preserve">Public review and comment period for the 2040 LRTP for Cotton and Tillman County. </w:t>
      </w:r>
    </w:p>
    <w:p w:rsidR="00843922" w:rsidRPr="002913E0" w:rsidRDefault="00843922" w:rsidP="00843922">
      <w:pPr>
        <w:tabs>
          <w:tab w:val="left" w:pos="360"/>
        </w:tabs>
        <w:spacing w:after="0" w:line="240" w:lineRule="auto"/>
        <w:ind w:left="360" w:hanging="360"/>
        <w:jc w:val="both"/>
        <w:rPr>
          <w:rFonts w:ascii="Times New Roman" w:hAnsi="Times New Roman"/>
          <w:u w:val="single"/>
        </w:rPr>
      </w:pPr>
    </w:p>
    <w:p w:rsidR="00843922" w:rsidRPr="002913E0" w:rsidRDefault="00843922" w:rsidP="00843922">
      <w:pPr>
        <w:tabs>
          <w:tab w:val="left" w:pos="360"/>
          <w:tab w:val="left" w:pos="630"/>
        </w:tabs>
        <w:spacing w:after="0" w:line="240" w:lineRule="auto"/>
        <w:ind w:left="360" w:hanging="360"/>
        <w:jc w:val="both"/>
        <w:rPr>
          <w:rFonts w:ascii="Times New Roman" w:hAnsi="Times New Roman"/>
        </w:rPr>
      </w:pPr>
      <w:r w:rsidRPr="002913E0">
        <w:rPr>
          <w:rFonts w:ascii="Times New Roman" w:hAnsi="Times New Roman"/>
        </w:rPr>
        <w:tab/>
        <w:t xml:space="preserve">Becky Cockrell, SORTPO - no comments were made from the public for Cotton or Tillman County. </w:t>
      </w:r>
    </w:p>
    <w:p w:rsidR="00843922" w:rsidRPr="002913E0" w:rsidRDefault="00843922" w:rsidP="00843922">
      <w:pPr>
        <w:tabs>
          <w:tab w:val="left" w:pos="360"/>
        </w:tabs>
        <w:spacing w:after="0" w:line="240" w:lineRule="auto"/>
        <w:ind w:left="360" w:hanging="360"/>
        <w:jc w:val="both"/>
        <w:rPr>
          <w:rFonts w:ascii="Times New Roman" w:hAnsi="Times New Roman"/>
        </w:rPr>
      </w:pPr>
    </w:p>
    <w:p w:rsidR="00843922" w:rsidRPr="002913E0" w:rsidRDefault="00843922" w:rsidP="00843922">
      <w:pPr>
        <w:tabs>
          <w:tab w:val="left" w:pos="360"/>
        </w:tabs>
        <w:spacing w:after="0" w:line="240" w:lineRule="auto"/>
        <w:ind w:left="360" w:hanging="360"/>
        <w:jc w:val="both"/>
        <w:rPr>
          <w:rFonts w:ascii="Times New Roman" w:hAnsi="Times New Roman"/>
          <w:u w:val="single"/>
        </w:rPr>
      </w:pPr>
      <w:r w:rsidRPr="002913E0">
        <w:rPr>
          <w:rFonts w:ascii="Times New Roman" w:hAnsi="Times New Roman"/>
        </w:rPr>
        <w:t>6.</w:t>
      </w:r>
      <w:r w:rsidRPr="002913E0">
        <w:rPr>
          <w:rFonts w:ascii="Times New Roman" w:hAnsi="Times New Roman"/>
        </w:rPr>
        <w:tab/>
      </w:r>
      <w:r w:rsidRPr="002913E0">
        <w:rPr>
          <w:rFonts w:ascii="Times New Roman" w:hAnsi="Times New Roman"/>
          <w:u w:val="single"/>
        </w:rPr>
        <w:t xml:space="preserve">Adopting by resolution: </w:t>
      </w:r>
      <w:r w:rsidRPr="002913E0">
        <w:rPr>
          <w:rFonts w:ascii="Times New Roman" w:hAnsi="Times New Roman"/>
        </w:rPr>
        <w:t xml:space="preserve"> </w:t>
      </w:r>
    </w:p>
    <w:p w:rsidR="00843922" w:rsidRPr="002913E0" w:rsidRDefault="00843922" w:rsidP="00843922">
      <w:pPr>
        <w:tabs>
          <w:tab w:val="left" w:pos="360"/>
        </w:tabs>
        <w:spacing w:after="0" w:line="240" w:lineRule="auto"/>
        <w:ind w:left="720" w:hanging="360"/>
        <w:jc w:val="both"/>
        <w:rPr>
          <w:rFonts w:ascii="Times New Roman" w:hAnsi="Times New Roman"/>
        </w:rPr>
      </w:pPr>
    </w:p>
    <w:p w:rsidR="00843922" w:rsidRPr="002913E0" w:rsidRDefault="00843922" w:rsidP="00843922">
      <w:pPr>
        <w:spacing w:after="0" w:line="240" w:lineRule="auto"/>
        <w:ind w:left="360"/>
        <w:jc w:val="both"/>
        <w:rPr>
          <w:rFonts w:ascii="Times New Roman" w:hAnsi="Times New Roman"/>
        </w:rPr>
      </w:pPr>
      <w:r w:rsidRPr="002913E0">
        <w:rPr>
          <w:rFonts w:ascii="Times New Roman" w:hAnsi="Times New Roman"/>
        </w:rPr>
        <w:t xml:space="preserve">Motion to approve adding Resolution 2017-7 to 2040 Cotton County Long Range Transportation Plan was made by Bill Spurlock and second by Heather Sheppard. </w:t>
      </w:r>
    </w:p>
    <w:p w:rsidR="00843922" w:rsidRPr="002913E0" w:rsidRDefault="00843922" w:rsidP="00843922">
      <w:pPr>
        <w:tabs>
          <w:tab w:val="left" w:pos="360"/>
        </w:tabs>
        <w:spacing w:after="0" w:line="240" w:lineRule="auto"/>
        <w:ind w:left="360" w:hanging="360"/>
        <w:jc w:val="both"/>
        <w:rPr>
          <w:rFonts w:ascii="Times New Roman" w:hAnsi="Times New Roman"/>
        </w:rPr>
      </w:pP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r>
      <w:r w:rsidRPr="002913E0">
        <w:rPr>
          <w:rFonts w:ascii="Times New Roman" w:hAnsi="Times New Roman"/>
        </w:rPr>
        <w:tab/>
        <w:t>Motion Passed.</w:t>
      </w:r>
    </w:p>
    <w:p w:rsidR="00843922" w:rsidRPr="002913E0" w:rsidRDefault="00843922" w:rsidP="00843922">
      <w:pPr>
        <w:tabs>
          <w:tab w:val="left" w:pos="360"/>
        </w:tabs>
        <w:spacing w:after="0" w:line="240" w:lineRule="auto"/>
        <w:ind w:left="720" w:hanging="360"/>
        <w:jc w:val="both"/>
        <w:rPr>
          <w:rFonts w:ascii="Times New Roman" w:hAnsi="Times New Roman"/>
        </w:rPr>
      </w:pP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t xml:space="preserve">Motion to approve adding Resolution 2017-8 to 2040 Tillman County Long Range Transportation Plan was made by Kirk Butler and second by Jerry Dean. </w:t>
      </w:r>
    </w:p>
    <w:p w:rsidR="00843922" w:rsidRPr="002913E0" w:rsidRDefault="00843922" w:rsidP="00843922">
      <w:pPr>
        <w:tabs>
          <w:tab w:val="left" w:pos="360"/>
        </w:tabs>
        <w:spacing w:after="0" w:line="240" w:lineRule="auto"/>
        <w:ind w:left="360" w:hanging="360"/>
        <w:jc w:val="both"/>
        <w:rPr>
          <w:rFonts w:ascii="Times New Roman" w:hAnsi="Times New Roman"/>
        </w:rPr>
      </w:pP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r>
      <w:r w:rsidRPr="002913E0">
        <w:rPr>
          <w:rFonts w:ascii="Times New Roman" w:hAnsi="Times New Roman"/>
        </w:rPr>
        <w:tab/>
        <w:t>Motion Passed.</w:t>
      </w: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r>
      <w:r w:rsidRPr="002913E0">
        <w:rPr>
          <w:rFonts w:ascii="Times New Roman" w:hAnsi="Times New Roman"/>
        </w:rPr>
        <w:tab/>
      </w:r>
    </w:p>
    <w:p w:rsidR="00843922" w:rsidRPr="002461F3" w:rsidRDefault="00843922" w:rsidP="00843922">
      <w:pPr>
        <w:tabs>
          <w:tab w:val="left" w:pos="900"/>
        </w:tabs>
        <w:spacing w:after="0" w:line="240" w:lineRule="auto"/>
        <w:ind w:left="360" w:hanging="360"/>
        <w:jc w:val="both"/>
        <w:rPr>
          <w:rFonts w:ascii="Times New Roman" w:hAnsi="Times New Roman"/>
          <w:sz w:val="24"/>
          <w:szCs w:val="24"/>
          <w:u w:val="single"/>
        </w:rPr>
      </w:pPr>
      <w:r w:rsidRPr="002913E0">
        <w:rPr>
          <w:rFonts w:ascii="Times New Roman" w:hAnsi="Times New Roman"/>
          <w:sz w:val="24"/>
          <w:szCs w:val="24"/>
        </w:rPr>
        <w:t xml:space="preserve">7.  </w:t>
      </w:r>
      <w:r w:rsidRPr="002461F3">
        <w:rPr>
          <w:rFonts w:ascii="Times New Roman" w:hAnsi="Times New Roman"/>
          <w:sz w:val="24"/>
          <w:szCs w:val="24"/>
        </w:rPr>
        <w:tab/>
      </w:r>
      <w:r w:rsidRPr="002461F3">
        <w:rPr>
          <w:rFonts w:ascii="Times New Roman" w:hAnsi="Times New Roman"/>
          <w:sz w:val="24"/>
          <w:szCs w:val="24"/>
          <w:u w:val="single"/>
        </w:rPr>
        <w:t>Amendments of the SORTPO Policy Board By-Laws.</w:t>
      </w:r>
    </w:p>
    <w:p w:rsidR="00843922" w:rsidRPr="002913E0" w:rsidRDefault="00843922" w:rsidP="00843922">
      <w:pPr>
        <w:tabs>
          <w:tab w:val="left" w:pos="900"/>
        </w:tabs>
        <w:spacing w:after="0" w:line="240" w:lineRule="auto"/>
        <w:ind w:left="360" w:hanging="360"/>
        <w:jc w:val="both"/>
        <w:rPr>
          <w:rFonts w:ascii="Times New Roman" w:hAnsi="Times New Roman"/>
          <w:sz w:val="24"/>
          <w:szCs w:val="24"/>
          <w:u w:val="single"/>
        </w:rPr>
      </w:pPr>
    </w:p>
    <w:p w:rsidR="00843922" w:rsidRPr="002913E0" w:rsidRDefault="00843922" w:rsidP="00F936E4">
      <w:pPr>
        <w:pStyle w:val="ListParagraph"/>
        <w:numPr>
          <w:ilvl w:val="0"/>
          <w:numId w:val="4"/>
        </w:numPr>
        <w:tabs>
          <w:tab w:val="left" w:pos="720"/>
        </w:tabs>
        <w:spacing w:after="0" w:line="240" w:lineRule="auto"/>
        <w:jc w:val="both"/>
        <w:rPr>
          <w:rFonts w:ascii="Times New Roman" w:hAnsi="Times New Roman"/>
          <w:sz w:val="24"/>
          <w:szCs w:val="24"/>
        </w:rPr>
      </w:pPr>
      <w:r w:rsidRPr="002913E0">
        <w:rPr>
          <w:rFonts w:ascii="Times New Roman" w:hAnsi="Times New Roman"/>
          <w:sz w:val="24"/>
          <w:szCs w:val="24"/>
        </w:rPr>
        <w:t xml:space="preserve">Motion to approve adding Article 6 to SORTPO’s By-Laws was made by Jerry Dean and second by Mark Skiles. </w:t>
      </w:r>
    </w:p>
    <w:p w:rsidR="00843922" w:rsidRPr="002913E0" w:rsidRDefault="00843922" w:rsidP="00843922">
      <w:pPr>
        <w:tabs>
          <w:tab w:val="left" w:pos="720"/>
        </w:tabs>
        <w:spacing w:after="0" w:line="240" w:lineRule="auto"/>
        <w:ind w:left="360"/>
        <w:jc w:val="both"/>
        <w:rPr>
          <w:rFonts w:ascii="Times New Roman" w:hAnsi="Times New Roman"/>
          <w:sz w:val="24"/>
          <w:szCs w:val="24"/>
        </w:rPr>
      </w:pPr>
    </w:p>
    <w:p w:rsidR="00843922" w:rsidRPr="002913E0" w:rsidRDefault="00843922" w:rsidP="00843922">
      <w:pPr>
        <w:tabs>
          <w:tab w:val="left" w:pos="720"/>
        </w:tabs>
        <w:spacing w:after="0" w:line="240" w:lineRule="auto"/>
        <w:ind w:left="900" w:hanging="360"/>
        <w:jc w:val="both"/>
        <w:rPr>
          <w:rFonts w:ascii="Times New Roman" w:hAnsi="Times New Roman"/>
          <w:sz w:val="24"/>
          <w:szCs w:val="24"/>
        </w:rPr>
      </w:pPr>
      <w:r w:rsidRPr="002913E0">
        <w:rPr>
          <w:rFonts w:ascii="Times New Roman" w:hAnsi="Times New Roman"/>
          <w:sz w:val="24"/>
          <w:szCs w:val="24"/>
        </w:rPr>
        <w:tab/>
        <w:t>***Article 6: Alternate voting is a mechanism for a member of a voting body to delegate his or her voting right to another appointee. Alternate voting ensures a quorum at meetings where all the board members cannot attend. Board members shall have confidence in the judgment of the alternate appointed to vote for them. ****</w:t>
      </w:r>
    </w:p>
    <w:p w:rsidR="00843922" w:rsidRPr="002913E0" w:rsidRDefault="00843922" w:rsidP="00843922">
      <w:pPr>
        <w:tabs>
          <w:tab w:val="left" w:pos="720"/>
        </w:tabs>
        <w:spacing w:after="0" w:line="240" w:lineRule="auto"/>
        <w:ind w:left="900" w:hanging="360"/>
        <w:jc w:val="both"/>
        <w:rPr>
          <w:rFonts w:ascii="Times New Roman" w:hAnsi="Times New Roman"/>
          <w:sz w:val="24"/>
          <w:szCs w:val="24"/>
        </w:rPr>
      </w:pPr>
    </w:p>
    <w:p w:rsidR="00843922" w:rsidRPr="002913E0" w:rsidRDefault="00843922" w:rsidP="00843922">
      <w:pPr>
        <w:tabs>
          <w:tab w:val="left" w:pos="720"/>
        </w:tabs>
        <w:spacing w:after="0" w:line="240" w:lineRule="auto"/>
        <w:ind w:left="900" w:hanging="360"/>
        <w:jc w:val="both"/>
        <w:rPr>
          <w:rFonts w:ascii="Times New Roman" w:hAnsi="Times New Roman"/>
          <w:sz w:val="24"/>
          <w:szCs w:val="24"/>
        </w:rPr>
      </w:pPr>
      <w:r w:rsidRPr="002913E0">
        <w:rPr>
          <w:rFonts w:ascii="Times New Roman" w:hAnsi="Times New Roman"/>
          <w:sz w:val="24"/>
          <w:szCs w:val="24"/>
        </w:rPr>
        <w:tab/>
        <w:t xml:space="preserve"> Motion passed. </w:t>
      </w:r>
    </w:p>
    <w:p w:rsidR="00843922" w:rsidRPr="002913E0" w:rsidRDefault="00843922" w:rsidP="00843922">
      <w:pPr>
        <w:tabs>
          <w:tab w:val="left" w:pos="900"/>
        </w:tabs>
        <w:spacing w:after="0" w:line="240" w:lineRule="auto"/>
        <w:ind w:left="900" w:hanging="360"/>
        <w:jc w:val="both"/>
        <w:rPr>
          <w:rFonts w:ascii="Times New Roman" w:hAnsi="Times New Roman"/>
          <w:sz w:val="24"/>
          <w:szCs w:val="24"/>
        </w:rPr>
      </w:pPr>
      <w:r w:rsidRPr="002913E0">
        <w:rPr>
          <w:rFonts w:ascii="Times New Roman" w:hAnsi="Times New Roman"/>
          <w:sz w:val="24"/>
          <w:szCs w:val="24"/>
        </w:rPr>
        <w:tab/>
        <w:t xml:space="preserve"> </w:t>
      </w:r>
    </w:p>
    <w:p w:rsidR="00843922" w:rsidRPr="002913E0" w:rsidRDefault="00843922" w:rsidP="00F936E4">
      <w:pPr>
        <w:pStyle w:val="ListParagraph"/>
        <w:numPr>
          <w:ilvl w:val="0"/>
          <w:numId w:val="4"/>
        </w:numPr>
        <w:tabs>
          <w:tab w:val="left" w:pos="900"/>
        </w:tabs>
        <w:spacing w:after="0" w:line="240" w:lineRule="auto"/>
        <w:jc w:val="both"/>
        <w:rPr>
          <w:rFonts w:ascii="Times New Roman" w:hAnsi="Times New Roman"/>
          <w:sz w:val="24"/>
          <w:szCs w:val="24"/>
        </w:rPr>
      </w:pPr>
      <w:r w:rsidRPr="002913E0">
        <w:rPr>
          <w:rFonts w:ascii="Times New Roman" w:hAnsi="Times New Roman"/>
          <w:sz w:val="24"/>
          <w:szCs w:val="24"/>
        </w:rPr>
        <w:t xml:space="preserve">Motion to approve adding Article 7 to SORTPO’s By-Laws was made by Jerry Dean and second by Kirk Butler. </w:t>
      </w:r>
    </w:p>
    <w:p w:rsidR="00843922" w:rsidRPr="002913E0" w:rsidRDefault="00843922" w:rsidP="002461F3">
      <w:pPr>
        <w:tabs>
          <w:tab w:val="left" w:pos="900"/>
        </w:tabs>
        <w:spacing w:after="0" w:line="240" w:lineRule="auto"/>
        <w:ind w:left="720"/>
        <w:jc w:val="both"/>
        <w:rPr>
          <w:rFonts w:ascii="Times New Roman" w:hAnsi="Times New Roman"/>
          <w:sz w:val="24"/>
          <w:szCs w:val="24"/>
        </w:rPr>
      </w:pPr>
      <w:r w:rsidRPr="002913E0">
        <w:rPr>
          <w:rFonts w:ascii="Times New Roman" w:hAnsi="Times New Roman"/>
          <w:sz w:val="24"/>
          <w:szCs w:val="24"/>
        </w:rPr>
        <w:t>***Article 7: Board membership shall become vacant when a member is absent at any three consecutive regularly scheduled meetings. ***</w:t>
      </w:r>
    </w:p>
    <w:p w:rsidR="00843922" w:rsidRPr="002913E0" w:rsidRDefault="00843922" w:rsidP="00843922">
      <w:pPr>
        <w:tabs>
          <w:tab w:val="left" w:pos="900"/>
        </w:tabs>
        <w:spacing w:after="0" w:line="240" w:lineRule="auto"/>
        <w:jc w:val="both"/>
        <w:rPr>
          <w:rFonts w:ascii="Times New Roman" w:hAnsi="Times New Roman"/>
          <w:sz w:val="24"/>
          <w:szCs w:val="24"/>
        </w:rPr>
      </w:pPr>
    </w:p>
    <w:p w:rsidR="00843922" w:rsidRPr="002913E0" w:rsidRDefault="00843922" w:rsidP="00843922">
      <w:pPr>
        <w:tabs>
          <w:tab w:val="left" w:pos="900"/>
        </w:tabs>
        <w:spacing w:after="0" w:line="240" w:lineRule="auto"/>
        <w:ind w:left="900" w:hanging="360"/>
        <w:jc w:val="both"/>
        <w:rPr>
          <w:rFonts w:ascii="Times New Roman" w:hAnsi="Times New Roman"/>
          <w:sz w:val="24"/>
          <w:szCs w:val="24"/>
        </w:rPr>
      </w:pPr>
      <w:r w:rsidRPr="002913E0">
        <w:rPr>
          <w:rFonts w:ascii="Times New Roman" w:hAnsi="Times New Roman"/>
          <w:sz w:val="24"/>
          <w:szCs w:val="24"/>
        </w:rPr>
        <w:tab/>
        <w:t xml:space="preserve"> Motion passed.</w:t>
      </w:r>
    </w:p>
    <w:p w:rsidR="00843922" w:rsidRPr="002913E0" w:rsidRDefault="00843922" w:rsidP="00843922">
      <w:pPr>
        <w:tabs>
          <w:tab w:val="left" w:pos="900"/>
        </w:tabs>
        <w:spacing w:after="0" w:line="240" w:lineRule="auto"/>
        <w:ind w:left="900" w:hanging="360"/>
        <w:jc w:val="both"/>
        <w:rPr>
          <w:rFonts w:ascii="Times New Roman" w:hAnsi="Times New Roman"/>
          <w:sz w:val="24"/>
          <w:szCs w:val="24"/>
        </w:rPr>
      </w:pPr>
    </w:p>
    <w:p w:rsidR="00843922" w:rsidRPr="002913E0" w:rsidRDefault="00843922" w:rsidP="00843922">
      <w:pPr>
        <w:tabs>
          <w:tab w:val="left" w:pos="270"/>
        </w:tabs>
        <w:spacing w:after="0" w:line="240" w:lineRule="auto"/>
        <w:ind w:left="900" w:hanging="900"/>
        <w:jc w:val="both"/>
        <w:rPr>
          <w:rFonts w:ascii="Times New Roman" w:hAnsi="Times New Roman"/>
          <w:sz w:val="24"/>
          <w:szCs w:val="24"/>
        </w:rPr>
      </w:pPr>
      <w:r w:rsidRPr="002913E0">
        <w:rPr>
          <w:rFonts w:ascii="Times New Roman" w:hAnsi="Times New Roman"/>
          <w:sz w:val="24"/>
          <w:szCs w:val="24"/>
        </w:rPr>
        <w:t>8.</w:t>
      </w:r>
      <w:r w:rsidRPr="002913E0">
        <w:rPr>
          <w:rFonts w:ascii="Times New Roman" w:hAnsi="Times New Roman"/>
          <w:sz w:val="24"/>
          <w:szCs w:val="24"/>
        </w:rPr>
        <w:tab/>
      </w:r>
      <w:r w:rsidRPr="002913E0">
        <w:rPr>
          <w:rFonts w:ascii="Times New Roman" w:hAnsi="Times New Roman"/>
          <w:sz w:val="24"/>
          <w:szCs w:val="24"/>
          <w:u w:val="single"/>
        </w:rPr>
        <w:t>New Business</w:t>
      </w:r>
      <w:r w:rsidRPr="002913E0">
        <w:rPr>
          <w:rFonts w:ascii="Times New Roman" w:hAnsi="Times New Roman"/>
          <w:sz w:val="24"/>
          <w:szCs w:val="24"/>
        </w:rPr>
        <w:t xml:space="preserve"> – N/A</w:t>
      </w:r>
    </w:p>
    <w:p w:rsidR="00843922" w:rsidRPr="002913E0" w:rsidRDefault="00843922" w:rsidP="00843922">
      <w:pPr>
        <w:tabs>
          <w:tab w:val="left" w:pos="1080"/>
        </w:tabs>
        <w:spacing w:after="0" w:line="240" w:lineRule="auto"/>
        <w:ind w:left="720" w:hanging="720"/>
        <w:jc w:val="both"/>
        <w:rPr>
          <w:rFonts w:ascii="Times New Roman" w:hAnsi="Times New Roman"/>
          <w:sz w:val="24"/>
          <w:szCs w:val="24"/>
        </w:rPr>
      </w:pPr>
    </w:p>
    <w:p w:rsidR="00843922" w:rsidRPr="002913E0" w:rsidRDefault="00843922" w:rsidP="00843922">
      <w:pPr>
        <w:tabs>
          <w:tab w:val="left" w:pos="1080"/>
        </w:tabs>
        <w:spacing w:after="0" w:line="240" w:lineRule="auto"/>
        <w:ind w:left="720" w:hanging="720"/>
        <w:jc w:val="both"/>
        <w:rPr>
          <w:rFonts w:ascii="Times New Roman" w:hAnsi="Times New Roman"/>
          <w:sz w:val="24"/>
          <w:szCs w:val="24"/>
        </w:rPr>
      </w:pPr>
      <w:r w:rsidRPr="002913E0">
        <w:rPr>
          <w:rFonts w:ascii="Times New Roman" w:hAnsi="Times New Roman"/>
          <w:sz w:val="24"/>
          <w:szCs w:val="24"/>
        </w:rPr>
        <w:lastRenderedPageBreak/>
        <w:t xml:space="preserve">9. </w:t>
      </w:r>
      <w:r w:rsidRPr="002913E0">
        <w:rPr>
          <w:rFonts w:ascii="Times New Roman" w:hAnsi="Times New Roman"/>
          <w:sz w:val="24"/>
          <w:szCs w:val="24"/>
          <w:u w:val="single"/>
        </w:rPr>
        <w:t>Reports and Comments:</w:t>
      </w:r>
      <w:r w:rsidRPr="002913E0">
        <w:rPr>
          <w:rFonts w:ascii="Times New Roman" w:hAnsi="Times New Roman"/>
          <w:sz w:val="24"/>
          <w:szCs w:val="24"/>
        </w:rPr>
        <w:t xml:space="preserve">  </w:t>
      </w:r>
    </w:p>
    <w:p w:rsidR="00843922" w:rsidRPr="002913E0" w:rsidRDefault="00843922" w:rsidP="00F936E4">
      <w:pPr>
        <w:pStyle w:val="ListParagraph"/>
        <w:numPr>
          <w:ilvl w:val="0"/>
          <w:numId w:val="5"/>
        </w:numPr>
        <w:tabs>
          <w:tab w:val="left" w:pos="900"/>
        </w:tabs>
        <w:spacing w:after="0" w:line="240" w:lineRule="auto"/>
        <w:jc w:val="both"/>
        <w:rPr>
          <w:rFonts w:ascii="Times New Roman" w:hAnsi="Times New Roman"/>
        </w:rPr>
      </w:pPr>
      <w:r w:rsidRPr="002913E0">
        <w:rPr>
          <w:rFonts w:ascii="Times New Roman" w:hAnsi="Times New Roman"/>
          <w:sz w:val="24"/>
          <w:szCs w:val="24"/>
        </w:rPr>
        <w:t xml:space="preserve">Steve Kelly, ASCOG - </w:t>
      </w:r>
      <w:r w:rsidR="00AD571A" w:rsidRPr="002913E0">
        <w:rPr>
          <w:rFonts w:ascii="Times New Roman" w:hAnsi="Times New Roman"/>
          <w:sz w:val="24"/>
          <w:szCs w:val="24"/>
        </w:rPr>
        <w:t>stakeholders’</w:t>
      </w:r>
      <w:r w:rsidRPr="002913E0">
        <w:rPr>
          <w:rFonts w:ascii="Times New Roman" w:hAnsi="Times New Roman"/>
          <w:sz w:val="24"/>
          <w:szCs w:val="24"/>
        </w:rPr>
        <w:t xml:space="preserve"> meetings for Grady and McClain County were successful. </w:t>
      </w:r>
    </w:p>
    <w:p w:rsidR="00843922" w:rsidRPr="002913E0" w:rsidRDefault="00843922" w:rsidP="00843922">
      <w:pPr>
        <w:pStyle w:val="ListParagraph"/>
        <w:tabs>
          <w:tab w:val="left" w:pos="900"/>
        </w:tabs>
        <w:spacing w:after="0" w:line="240" w:lineRule="auto"/>
        <w:ind w:left="990"/>
        <w:jc w:val="both"/>
        <w:rPr>
          <w:rFonts w:ascii="Times New Roman" w:hAnsi="Times New Roman"/>
        </w:rPr>
      </w:pPr>
      <w:r w:rsidRPr="002913E0">
        <w:rPr>
          <w:rFonts w:ascii="Times New Roman" w:hAnsi="Times New Roman"/>
          <w:sz w:val="24"/>
          <w:szCs w:val="24"/>
        </w:rPr>
        <w:t xml:space="preserve">  </w:t>
      </w:r>
    </w:p>
    <w:p w:rsidR="00843922" w:rsidRPr="002913E0" w:rsidRDefault="00843922" w:rsidP="00F936E4">
      <w:pPr>
        <w:pStyle w:val="ListParagraph"/>
        <w:numPr>
          <w:ilvl w:val="0"/>
          <w:numId w:val="5"/>
        </w:numPr>
        <w:tabs>
          <w:tab w:val="left" w:pos="900"/>
        </w:tabs>
        <w:spacing w:after="0" w:line="240" w:lineRule="auto"/>
        <w:jc w:val="both"/>
        <w:rPr>
          <w:rFonts w:ascii="Times New Roman" w:hAnsi="Times New Roman"/>
        </w:rPr>
      </w:pPr>
      <w:r w:rsidRPr="002913E0">
        <w:rPr>
          <w:rFonts w:ascii="Times New Roman" w:hAnsi="Times New Roman"/>
          <w:sz w:val="24"/>
          <w:szCs w:val="24"/>
        </w:rPr>
        <w:t xml:space="preserve">Lisa Lam, ODOT - TAP program may be delayed until later in 2018, and that she would keep Becky Cockrell, SORTPO updated on the progress. </w:t>
      </w:r>
    </w:p>
    <w:p w:rsidR="00843922" w:rsidRPr="002913E0" w:rsidRDefault="00843922" w:rsidP="00843922">
      <w:pPr>
        <w:tabs>
          <w:tab w:val="left" w:pos="900"/>
        </w:tabs>
        <w:spacing w:after="0" w:line="240" w:lineRule="auto"/>
        <w:jc w:val="both"/>
        <w:rPr>
          <w:rFonts w:ascii="Times New Roman" w:hAnsi="Times New Roman"/>
        </w:rPr>
      </w:pPr>
    </w:p>
    <w:p w:rsidR="00843922" w:rsidRPr="002913E0" w:rsidRDefault="00843922" w:rsidP="00F936E4">
      <w:pPr>
        <w:pStyle w:val="ListParagraph"/>
        <w:numPr>
          <w:ilvl w:val="0"/>
          <w:numId w:val="5"/>
        </w:numPr>
        <w:tabs>
          <w:tab w:val="left" w:pos="900"/>
        </w:tabs>
        <w:spacing w:after="0" w:line="240" w:lineRule="auto"/>
        <w:jc w:val="both"/>
        <w:rPr>
          <w:rFonts w:ascii="Times New Roman" w:hAnsi="Times New Roman"/>
        </w:rPr>
      </w:pPr>
      <w:r w:rsidRPr="002913E0">
        <w:rPr>
          <w:rFonts w:ascii="Times New Roman" w:hAnsi="Times New Roman"/>
          <w:sz w:val="24"/>
          <w:szCs w:val="24"/>
        </w:rPr>
        <w:t>Becky Cockrell, SORTPO - no meeting in December 2017; next meeting is January 25</w:t>
      </w:r>
      <w:r w:rsidRPr="002913E0">
        <w:rPr>
          <w:rFonts w:ascii="Times New Roman" w:hAnsi="Times New Roman"/>
          <w:sz w:val="24"/>
          <w:szCs w:val="24"/>
          <w:vertAlign w:val="superscript"/>
        </w:rPr>
        <w:t>th</w:t>
      </w:r>
      <w:r w:rsidRPr="002913E0">
        <w:rPr>
          <w:rFonts w:ascii="Times New Roman" w:hAnsi="Times New Roman"/>
        </w:rPr>
        <w:t xml:space="preserve">, 2018.  </w:t>
      </w:r>
    </w:p>
    <w:p w:rsidR="00843922" w:rsidRPr="002913E0" w:rsidRDefault="00843922" w:rsidP="00843922">
      <w:pPr>
        <w:tabs>
          <w:tab w:val="left" w:pos="900"/>
        </w:tabs>
        <w:spacing w:after="0" w:line="240" w:lineRule="auto"/>
        <w:jc w:val="both"/>
        <w:rPr>
          <w:rFonts w:ascii="Times New Roman" w:hAnsi="Times New Roman"/>
        </w:rPr>
      </w:pPr>
    </w:p>
    <w:p w:rsidR="00843922" w:rsidRPr="002913E0" w:rsidRDefault="00843922" w:rsidP="00F936E4">
      <w:pPr>
        <w:pStyle w:val="ListParagraph"/>
        <w:numPr>
          <w:ilvl w:val="0"/>
          <w:numId w:val="5"/>
        </w:numPr>
        <w:tabs>
          <w:tab w:val="left" w:pos="900"/>
        </w:tabs>
        <w:spacing w:after="0" w:line="240" w:lineRule="auto"/>
        <w:jc w:val="both"/>
        <w:rPr>
          <w:rFonts w:ascii="Times New Roman" w:hAnsi="Times New Roman"/>
        </w:rPr>
      </w:pPr>
      <w:r w:rsidRPr="002913E0">
        <w:rPr>
          <w:rFonts w:ascii="Times New Roman" w:hAnsi="Times New Roman"/>
        </w:rPr>
        <w:t xml:space="preserve">Debora Glasgow, SWODA – announced a job opening with SWODA as their new 911 Director; due to the resignation of current 911 Director, Jana Harris. Any recommendations should contact SWODA as soon as possible. </w:t>
      </w:r>
    </w:p>
    <w:p w:rsidR="00843922" w:rsidRPr="002913E0" w:rsidRDefault="00843922" w:rsidP="00843922">
      <w:pPr>
        <w:tabs>
          <w:tab w:val="left" w:pos="900"/>
        </w:tabs>
        <w:spacing w:after="0" w:line="240" w:lineRule="auto"/>
        <w:jc w:val="both"/>
        <w:rPr>
          <w:rFonts w:ascii="Times New Roman" w:hAnsi="Times New Roman"/>
        </w:rPr>
      </w:pPr>
    </w:p>
    <w:p w:rsidR="00843922" w:rsidRPr="002913E0" w:rsidRDefault="00843922" w:rsidP="00F936E4">
      <w:pPr>
        <w:pStyle w:val="ListParagraph"/>
        <w:numPr>
          <w:ilvl w:val="0"/>
          <w:numId w:val="5"/>
        </w:numPr>
        <w:tabs>
          <w:tab w:val="left" w:pos="900"/>
        </w:tabs>
        <w:spacing w:after="0" w:line="240" w:lineRule="auto"/>
        <w:jc w:val="both"/>
        <w:rPr>
          <w:rFonts w:ascii="Times New Roman" w:hAnsi="Times New Roman"/>
        </w:rPr>
      </w:pPr>
      <w:r w:rsidRPr="002913E0">
        <w:rPr>
          <w:rFonts w:ascii="Times New Roman" w:hAnsi="Times New Roman"/>
        </w:rPr>
        <w:t>Lyle Miller, Chairman – legislation has chosen to use $130,000.00 of the county transportation funds to help cover state deficit; Jerry Dean, CED stated that ODOT’s funds will also be cut.</w:t>
      </w:r>
    </w:p>
    <w:p w:rsidR="00843922" w:rsidRPr="002913E0" w:rsidRDefault="00843922" w:rsidP="00843922">
      <w:pPr>
        <w:tabs>
          <w:tab w:val="left" w:pos="900"/>
        </w:tabs>
        <w:spacing w:after="0" w:line="240" w:lineRule="auto"/>
        <w:jc w:val="both"/>
        <w:rPr>
          <w:rFonts w:ascii="Times New Roman" w:hAnsi="Times New Roman"/>
        </w:rPr>
      </w:pPr>
    </w:p>
    <w:p w:rsidR="00843922" w:rsidRPr="002913E0" w:rsidRDefault="00843922" w:rsidP="00F936E4">
      <w:pPr>
        <w:pStyle w:val="ListParagraph"/>
        <w:numPr>
          <w:ilvl w:val="0"/>
          <w:numId w:val="5"/>
        </w:numPr>
        <w:tabs>
          <w:tab w:val="left" w:pos="900"/>
        </w:tabs>
        <w:spacing w:after="0" w:line="240" w:lineRule="auto"/>
        <w:jc w:val="both"/>
        <w:rPr>
          <w:rFonts w:ascii="Times New Roman" w:hAnsi="Times New Roman"/>
        </w:rPr>
      </w:pPr>
      <w:r w:rsidRPr="002913E0">
        <w:rPr>
          <w:rFonts w:ascii="Times New Roman" w:hAnsi="Times New Roman"/>
        </w:rPr>
        <w:t xml:space="preserve">Brent Almquist, ODOT- 2017 Transportation was cut $153,000; projects are being pushed back in the </w:t>
      </w:r>
      <w:r w:rsidR="00AD571A" w:rsidRPr="002913E0">
        <w:rPr>
          <w:rFonts w:ascii="Times New Roman" w:hAnsi="Times New Roman"/>
        </w:rPr>
        <w:t>8-year</w:t>
      </w:r>
      <w:r w:rsidRPr="002913E0">
        <w:rPr>
          <w:rFonts w:ascii="Times New Roman" w:hAnsi="Times New Roman"/>
        </w:rPr>
        <w:t xml:space="preserve"> plan. Jerry Dean, CED - verified project will be completed just </w:t>
      </w:r>
      <w:r w:rsidR="00AD571A" w:rsidRPr="002913E0">
        <w:rPr>
          <w:rFonts w:ascii="Times New Roman" w:hAnsi="Times New Roman"/>
        </w:rPr>
        <w:t>later</w:t>
      </w:r>
      <w:r w:rsidRPr="002913E0">
        <w:rPr>
          <w:rFonts w:ascii="Times New Roman" w:hAnsi="Times New Roman"/>
        </w:rPr>
        <w:t>.</w:t>
      </w:r>
    </w:p>
    <w:p w:rsidR="00843922" w:rsidRPr="002913E0" w:rsidRDefault="00843922" w:rsidP="00843922">
      <w:pPr>
        <w:tabs>
          <w:tab w:val="left" w:pos="900"/>
        </w:tabs>
        <w:spacing w:after="0" w:line="240" w:lineRule="auto"/>
        <w:ind w:left="360" w:hanging="360"/>
        <w:jc w:val="both"/>
        <w:rPr>
          <w:rFonts w:ascii="Times New Roman" w:hAnsi="Times New Roman"/>
        </w:rPr>
      </w:pPr>
    </w:p>
    <w:p w:rsidR="00843922" w:rsidRPr="002913E0" w:rsidRDefault="00843922" w:rsidP="00843922">
      <w:pPr>
        <w:tabs>
          <w:tab w:val="left" w:pos="900"/>
        </w:tabs>
        <w:spacing w:after="0" w:line="240" w:lineRule="auto"/>
        <w:ind w:left="360" w:hanging="360"/>
        <w:jc w:val="both"/>
        <w:rPr>
          <w:rFonts w:ascii="Times New Roman" w:hAnsi="Times New Roman"/>
          <w:sz w:val="24"/>
          <w:szCs w:val="24"/>
        </w:rPr>
      </w:pPr>
      <w:r w:rsidRPr="002913E0">
        <w:rPr>
          <w:rFonts w:ascii="Times New Roman" w:hAnsi="Times New Roman"/>
        </w:rPr>
        <w:t xml:space="preserve">  </w:t>
      </w:r>
    </w:p>
    <w:p w:rsidR="00843922" w:rsidRPr="002913E0" w:rsidRDefault="00843922" w:rsidP="00843922">
      <w:pPr>
        <w:tabs>
          <w:tab w:val="left" w:pos="900"/>
        </w:tabs>
        <w:spacing w:after="0" w:line="240" w:lineRule="auto"/>
        <w:jc w:val="both"/>
        <w:rPr>
          <w:rFonts w:ascii="Times New Roman" w:hAnsi="Times New Roman"/>
          <w:sz w:val="24"/>
          <w:szCs w:val="24"/>
        </w:rPr>
      </w:pPr>
      <w:r w:rsidRPr="002913E0">
        <w:rPr>
          <w:rFonts w:ascii="Times New Roman" w:hAnsi="Times New Roman"/>
          <w:sz w:val="24"/>
          <w:szCs w:val="24"/>
        </w:rPr>
        <w:t xml:space="preserve">10. </w:t>
      </w:r>
      <w:r w:rsidRPr="002913E0">
        <w:rPr>
          <w:rFonts w:ascii="Times New Roman" w:hAnsi="Times New Roman"/>
          <w:sz w:val="24"/>
          <w:szCs w:val="24"/>
          <w:u w:val="single"/>
        </w:rPr>
        <w:t>Adjourn.</w:t>
      </w:r>
    </w:p>
    <w:p w:rsidR="00843922" w:rsidRPr="002913E0" w:rsidRDefault="00843922" w:rsidP="00843922">
      <w:pPr>
        <w:tabs>
          <w:tab w:val="left" w:pos="900"/>
        </w:tabs>
        <w:spacing w:after="0" w:line="240" w:lineRule="auto"/>
        <w:ind w:left="360" w:hanging="360"/>
        <w:jc w:val="both"/>
        <w:rPr>
          <w:rFonts w:ascii="Times New Roman" w:hAnsi="Times New Roman"/>
          <w:sz w:val="24"/>
          <w:szCs w:val="24"/>
        </w:rPr>
      </w:pPr>
      <w:r w:rsidRPr="002913E0">
        <w:rPr>
          <w:rFonts w:ascii="Times New Roman" w:hAnsi="Times New Roman"/>
          <w:sz w:val="24"/>
          <w:szCs w:val="24"/>
        </w:rPr>
        <w:tab/>
        <w:t xml:space="preserve">Motion to adjourn meeting was made by Bill Spurlock and seconded by Kirk </w:t>
      </w:r>
      <w:proofErr w:type="gramStart"/>
      <w:r w:rsidRPr="002913E0">
        <w:rPr>
          <w:rFonts w:ascii="Times New Roman" w:hAnsi="Times New Roman"/>
          <w:sz w:val="24"/>
          <w:szCs w:val="24"/>
        </w:rPr>
        <w:t>Butler .</w:t>
      </w:r>
      <w:proofErr w:type="gramEnd"/>
      <w:r w:rsidRPr="002913E0">
        <w:rPr>
          <w:rFonts w:ascii="Times New Roman" w:hAnsi="Times New Roman"/>
          <w:sz w:val="24"/>
          <w:szCs w:val="24"/>
        </w:rPr>
        <w:t xml:space="preserve"> </w:t>
      </w:r>
    </w:p>
    <w:p w:rsidR="00843922" w:rsidRPr="002913E0" w:rsidRDefault="00843922" w:rsidP="00843922">
      <w:pPr>
        <w:tabs>
          <w:tab w:val="left" w:pos="360"/>
        </w:tabs>
        <w:spacing w:after="0" w:line="240" w:lineRule="auto"/>
        <w:ind w:left="360" w:hanging="360"/>
        <w:jc w:val="both"/>
        <w:rPr>
          <w:rFonts w:ascii="Times New Roman" w:hAnsi="Times New Roman"/>
        </w:rPr>
      </w:pPr>
      <w:r w:rsidRPr="002913E0">
        <w:rPr>
          <w:rFonts w:ascii="Times New Roman" w:hAnsi="Times New Roman"/>
        </w:rPr>
        <w:tab/>
      </w:r>
    </w:p>
    <w:p w:rsidR="00843922" w:rsidRPr="002913E0" w:rsidRDefault="00843922" w:rsidP="00843922">
      <w:pPr>
        <w:tabs>
          <w:tab w:val="left" w:pos="360"/>
        </w:tabs>
        <w:spacing w:after="0" w:line="240" w:lineRule="auto"/>
        <w:jc w:val="both"/>
        <w:rPr>
          <w:rFonts w:ascii="Times New Roman" w:hAnsi="Times New Roman"/>
        </w:rPr>
      </w:pPr>
    </w:p>
    <w:p w:rsidR="00843922" w:rsidRPr="002913E0" w:rsidRDefault="00843922" w:rsidP="00843922">
      <w:pPr>
        <w:tabs>
          <w:tab w:val="left" w:pos="360"/>
        </w:tabs>
        <w:spacing w:after="0" w:line="240" w:lineRule="auto"/>
        <w:ind w:left="360" w:hanging="90"/>
        <w:jc w:val="both"/>
        <w:rPr>
          <w:rFonts w:ascii="Times New Roman" w:hAnsi="Times New Roman"/>
        </w:rPr>
      </w:pPr>
    </w:p>
    <w:p w:rsidR="00843922" w:rsidRPr="002913E0" w:rsidRDefault="00843922" w:rsidP="00843922">
      <w:pPr>
        <w:tabs>
          <w:tab w:val="left" w:pos="360"/>
        </w:tabs>
        <w:spacing w:after="0" w:line="240" w:lineRule="auto"/>
        <w:ind w:left="360" w:hanging="90"/>
        <w:jc w:val="both"/>
        <w:rPr>
          <w:rFonts w:ascii="Times New Roman" w:hAnsi="Times New Roman"/>
        </w:rPr>
      </w:pPr>
    </w:p>
    <w:p w:rsidR="00843922" w:rsidRPr="002913E0" w:rsidRDefault="00843922" w:rsidP="00843922">
      <w:pPr>
        <w:tabs>
          <w:tab w:val="left" w:pos="360"/>
        </w:tabs>
        <w:spacing w:after="0" w:line="240" w:lineRule="auto"/>
        <w:ind w:left="360" w:hanging="90"/>
        <w:jc w:val="both"/>
        <w:rPr>
          <w:rFonts w:ascii="Times New Roman" w:hAnsi="Times New Roman"/>
          <w:bCs/>
        </w:rPr>
      </w:pPr>
      <w:r w:rsidRPr="002913E0">
        <w:rPr>
          <w:rFonts w:ascii="Times New Roman" w:hAnsi="Times New Roman"/>
        </w:rPr>
        <w:t xml:space="preserve"> ATTEST:</w:t>
      </w:r>
    </w:p>
    <w:p w:rsidR="00843922" w:rsidRPr="002913E0" w:rsidRDefault="00843922" w:rsidP="00843922">
      <w:pPr>
        <w:tabs>
          <w:tab w:val="left" w:pos="360"/>
        </w:tabs>
        <w:spacing w:after="0" w:line="240" w:lineRule="auto"/>
        <w:ind w:left="360" w:hanging="360"/>
        <w:jc w:val="both"/>
        <w:rPr>
          <w:rFonts w:ascii="Times New Roman" w:hAnsi="Times New Roman"/>
          <w:bCs/>
        </w:rPr>
      </w:pPr>
    </w:p>
    <w:p w:rsidR="00843922" w:rsidRPr="00B809F4" w:rsidRDefault="00843922" w:rsidP="00843922">
      <w:pPr>
        <w:tabs>
          <w:tab w:val="left" w:pos="720"/>
        </w:tabs>
        <w:spacing w:after="0" w:line="240" w:lineRule="auto"/>
        <w:jc w:val="both"/>
        <w:rPr>
          <w:rFonts w:ascii="Times New Roman" w:hAnsi="Times New Roman"/>
        </w:rPr>
      </w:pPr>
    </w:p>
    <w:p w:rsidR="00843922" w:rsidRPr="00B809F4" w:rsidRDefault="00843922" w:rsidP="00843922">
      <w:pPr>
        <w:tabs>
          <w:tab w:val="left" w:pos="720"/>
        </w:tabs>
        <w:spacing w:after="0" w:line="240" w:lineRule="auto"/>
        <w:jc w:val="both"/>
        <w:rPr>
          <w:rFonts w:ascii="Times New Roman" w:hAnsi="Times New Roman"/>
        </w:rPr>
      </w:pPr>
    </w:p>
    <w:p w:rsidR="00843922" w:rsidRPr="00B809F4" w:rsidRDefault="00843922" w:rsidP="00843922">
      <w:pPr>
        <w:tabs>
          <w:tab w:val="left" w:pos="720"/>
        </w:tabs>
        <w:spacing w:after="0" w:line="240" w:lineRule="auto"/>
        <w:ind w:left="360"/>
        <w:jc w:val="both"/>
        <w:rPr>
          <w:rFonts w:ascii="Times New Roman" w:hAnsi="Times New Roman"/>
        </w:rPr>
      </w:pPr>
      <w:r w:rsidRPr="00B809F4">
        <w:rPr>
          <w:rFonts w:ascii="Times New Roman" w:hAnsi="Times New Roman"/>
        </w:rPr>
        <w:t>___________________________</w:t>
      </w:r>
      <w:r w:rsidRPr="00B809F4">
        <w:rPr>
          <w:rFonts w:ascii="Times New Roman" w:hAnsi="Times New Roman"/>
        </w:rPr>
        <w:tab/>
      </w:r>
      <w:r w:rsidRPr="00B809F4">
        <w:rPr>
          <w:rFonts w:ascii="Times New Roman" w:hAnsi="Times New Roman"/>
        </w:rPr>
        <w:tab/>
      </w:r>
      <w:r w:rsidRPr="00B809F4">
        <w:rPr>
          <w:rFonts w:ascii="Times New Roman" w:hAnsi="Times New Roman"/>
        </w:rPr>
        <w:tab/>
      </w:r>
      <w:r w:rsidRPr="00B809F4">
        <w:rPr>
          <w:rFonts w:ascii="Times New Roman" w:hAnsi="Times New Roman"/>
        </w:rPr>
        <w:tab/>
        <w:t>_________________________</w:t>
      </w:r>
    </w:p>
    <w:p w:rsidR="00843922" w:rsidRPr="00B809F4" w:rsidRDefault="00843922" w:rsidP="00843922">
      <w:pPr>
        <w:tabs>
          <w:tab w:val="left" w:pos="720"/>
        </w:tabs>
        <w:spacing w:after="0" w:line="240" w:lineRule="auto"/>
        <w:ind w:left="360"/>
        <w:jc w:val="both"/>
        <w:rPr>
          <w:rFonts w:ascii="Times New Roman" w:hAnsi="Times New Roman"/>
          <w:bCs/>
        </w:rPr>
      </w:pPr>
      <w:r w:rsidRPr="00B809F4">
        <w:rPr>
          <w:rFonts w:ascii="Times New Roman" w:hAnsi="Times New Roman"/>
          <w:bCs/>
        </w:rPr>
        <w:t>(Chairman)</w:t>
      </w:r>
      <w:r w:rsidRPr="00B809F4">
        <w:rPr>
          <w:rFonts w:ascii="Times New Roman" w:hAnsi="Times New Roman"/>
          <w:bCs/>
        </w:rPr>
        <w:tab/>
      </w:r>
      <w:r w:rsidRPr="00B809F4">
        <w:rPr>
          <w:rFonts w:ascii="Times New Roman" w:hAnsi="Times New Roman"/>
          <w:bCs/>
        </w:rPr>
        <w:tab/>
      </w:r>
      <w:r w:rsidRPr="00B809F4">
        <w:rPr>
          <w:rFonts w:ascii="Times New Roman" w:hAnsi="Times New Roman"/>
          <w:bCs/>
        </w:rPr>
        <w:tab/>
      </w:r>
      <w:r w:rsidRPr="00B809F4">
        <w:rPr>
          <w:rFonts w:ascii="Times New Roman" w:hAnsi="Times New Roman"/>
          <w:bCs/>
        </w:rPr>
        <w:tab/>
      </w:r>
      <w:r w:rsidRPr="00B809F4">
        <w:rPr>
          <w:rFonts w:ascii="Times New Roman" w:hAnsi="Times New Roman"/>
          <w:bCs/>
        </w:rPr>
        <w:tab/>
      </w:r>
      <w:r w:rsidRPr="00B809F4">
        <w:rPr>
          <w:rFonts w:ascii="Times New Roman" w:hAnsi="Times New Roman"/>
          <w:bCs/>
        </w:rPr>
        <w:tab/>
      </w:r>
      <w:r w:rsidRPr="00B809F4">
        <w:rPr>
          <w:rFonts w:ascii="Times New Roman" w:hAnsi="Times New Roman"/>
          <w:bCs/>
        </w:rPr>
        <w:tab/>
        <w:t>(Secretary)</w:t>
      </w:r>
    </w:p>
    <w:p w:rsidR="00843922" w:rsidRPr="00B809F4" w:rsidRDefault="00843922" w:rsidP="00843922">
      <w:pPr>
        <w:tabs>
          <w:tab w:val="left" w:pos="720"/>
        </w:tabs>
        <w:spacing w:after="0" w:line="240" w:lineRule="auto"/>
        <w:jc w:val="both"/>
        <w:rPr>
          <w:rFonts w:ascii="Times New Roman" w:hAnsi="Times New Roman"/>
          <w:bCs/>
        </w:rPr>
      </w:pPr>
    </w:p>
    <w:p w:rsidR="008E2A07" w:rsidRDefault="008E2A07">
      <w:pPr>
        <w:spacing w:after="0" w:line="240" w:lineRule="auto"/>
        <w:rPr>
          <w:rFonts w:ascii="Arial" w:eastAsia="Calibri" w:hAnsi="Arial" w:cs="Arial"/>
        </w:rPr>
      </w:pPr>
      <w:r>
        <w:rPr>
          <w:rFonts w:ascii="Arial" w:hAnsi="Arial" w:cs="Arial"/>
        </w:rPr>
        <w:br w:type="page"/>
      </w:r>
    </w:p>
    <w:p w:rsidR="008E2A07" w:rsidRPr="008E0A84" w:rsidRDefault="008E2A07" w:rsidP="00DD5A50">
      <w:pPr>
        <w:pStyle w:val="ListParagraph"/>
        <w:tabs>
          <w:tab w:val="left" w:pos="540"/>
        </w:tabs>
        <w:spacing w:after="0" w:line="240" w:lineRule="auto"/>
        <w:ind w:left="540" w:hanging="540"/>
        <w:jc w:val="both"/>
        <w:rPr>
          <w:rFonts w:asciiTheme="majorHAnsi" w:hAnsiTheme="majorHAnsi" w:cs="Arial"/>
          <w:b/>
          <w:color w:val="000000" w:themeColor="text1"/>
          <w:sz w:val="28"/>
          <w:szCs w:val="28"/>
        </w:rPr>
      </w:pPr>
      <w:r w:rsidRPr="008E0A84">
        <w:rPr>
          <w:rFonts w:asciiTheme="majorHAnsi" w:hAnsiTheme="majorHAnsi" w:cs="Arial"/>
          <w:b/>
          <w:color w:val="000000" w:themeColor="text1"/>
          <w:sz w:val="28"/>
          <w:szCs w:val="28"/>
        </w:rPr>
        <w:lastRenderedPageBreak/>
        <w:t xml:space="preserve">Attachment A: Grady County, Goals, Issues, </w:t>
      </w:r>
      <w:r w:rsidR="00843922" w:rsidRPr="008E0A84">
        <w:rPr>
          <w:rFonts w:asciiTheme="majorHAnsi" w:hAnsiTheme="majorHAnsi" w:cs="Arial"/>
          <w:b/>
          <w:color w:val="000000" w:themeColor="text1"/>
          <w:sz w:val="28"/>
          <w:szCs w:val="28"/>
        </w:rPr>
        <w:t>Challenges</w:t>
      </w:r>
      <w:r w:rsidRPr="008E0A84">
        <w:rPr>
          <w:rFonts w:asciiTheme="majorHAnsi" w:hAnsiTheme="majorHAnsi" w:cs="Arial"/>
          <w:b/>
          <w:color w:val="000000" w:themeColor="text1"/>
          <w:sz w:val="28"/>
          <w:szCs w:val="28"/>
        </w:rPr>
        <w:t xml:space="preserve">, Trends, </w:t>
      </w:r>
      <w:r w:rsidR="00AD571A" w:rsidRPr="008E0A84">
        <w:rPr>
          <w:rFonts w:asciiTheme="majorHAnsi" w:hAnsiTheme="majorHAnsi" w:cs="Arial"/>
          <w:b/>
          <w:color w:val="000000" w:themeColor="text1"/>
          <w:sz w:val="28"/>
          <w:szCs w:val="28"/>
        </w:rPr>
        <w:t>Population</w:t>
      </w:r>
    </w:p>
    <w:p w:rsidR="00BC0D80" w:rsidRPr="008E0A84" w:rsidRDefault="00BC0D80" w:rsidP="00BC0D80">
      <w:pPr>
        <w:pStyle w:val="Heading3"/>
        <w:rPr>
          <w:color w:val="000000" w:themeColor="text1"/>
        </w:rPr>
      </w:pPr>
      <w:bookmarkStart w:id="2" w:name="_Toc460173665"/>
      <w:bookmarkStart w:id="3" w:name="_Toc498789972"/>
      <w:r w:rsidRPr="008E0A84">
        <w:rPr>
          <w:color w:val="000000" w:themeColor="text1"/>
        </w:rPr>
        <w:t>Table 1.2: Grady County Goal Categories</w:t>
      </w:r>
      <w:bookmarkEnd w:id="2"/>
      <w:bookmarkEnd w:id="3"/>
      <w:r w:rsidRPr="008E0A84">
        <w:rPr>
          <w:color w:val="000000" w:themeColor="text1"/>
        </w:rPr>
        <w:t xml:space="preserve"> </w:t>
      </w:r>
    </w:p>
    <w:tbl>
      <w:tblPr>
        <w:tblpPr w:leftFromText="180" w:rightFromText="180" w:vertAnchor="text" w:tblpY="142"/>
        <w:tblW w:w="0" w:type="auto"/>
        <w:tblCellMar>
          <w:top w:w="45" w:type="dxa"/>
          <w:left w:w="0" w:type="dxa"/>
          <w:bottom w:w="45" w:type="dxa"/>
          <w:right w:w="0" w:type="dxa"/>
        </w:tblCellMar>
        <w:tblLook w:val="04A0"/>
      </w:tblPr>
      <w:tblGrid>
        <w:gridCol w:w="3052"/>
        <w:gridCol w:w="5932"/>
      </w:tblGrid>
      <w:tr w:rsidR="00BC0D80" w:rsidRPr="008E0A84" w:rsidTr="001C05F3">
        <w:trPr>
          <w:tblHeader/>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8E0A84" w:rsidRDefault="00BC0D80" w:rsidP="00995009">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Goal</w:t>
            </w:r>
          </w:p>
        </w:tc>
        <w:tc>
          <w:tcPr>
            <w:tcW w:w="593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8E0A84" w:rsidRDefault="00BC0D80" w:rsidP="00995009">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Description</w:t>
            </w:r>
          </w:p>
        </w:tc>
      </w:tr>
      <w:tr w:rsidR="00BC0D80" w:rsidRPr="008E0A84" w:rsidTr="001C05F3">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BC0D80" w:rsidRPr="00F43978" w:rsidRDefault="00BC0D80" w:rsidP="00995009">
            <w:pPr>
              <w:pStyle w:val="ListParagraph"/>
              <w:widowControl w:val="0"/>
              <w:numPr>
                <w:ilvl w:val="0"/>
                <w:numId w:val="9"/>
              </w:numPr>
              <w:spacing w:after="0" w:line="240" w:lineRule="auto"/>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Accessibility and Mobility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BC0D80" w:rsidRPr="00F43978" w:rsidRDefault="00BC0D80" w:rsidP="00995009">
            <w:pPr>
              <w:pStyle w:val="CommentText"/>
              <w:rPr>
                <w:rFonts w:cs="Arial"/>
                <w:color w:val="000000" w:themeColor="text1"/>
                <w:szCs w:val="24"/>
              </w:rPr>
            </w:pPr>
            <w:r w:rsidRPr="00F43978">
              <w:rPr>
                <w:rFonts w:cs="Arial"/>
                <w:color w:val="000000" w:themeColor="text1"/>
                <w:szCs w:val="24"/>
              </w:rPr>
              <w:t xml:space="preserve">Improve accessibility and mobility for people and freight. </w:t>
            </w:r>
          </w:p>
        </w:tc>
      </w:tr>
      <w:tr w:rsidR="00BC0D80" w:rsidRPr="008E0A84" w:rsidTr="00F43978">
        <w:trPr>
          <w:trHeight w:val="1113"/>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F43978" w:rsidRDefault="00BC0D80" w:rsidP="00995009">
            <w:pPr>
              <w:pStyle w:val="ListParagraph"/>
              <w:widowControl w:val="0"/>
              <w:numPr>
                <w:ilvl w:val="0"/>
                <w:numId w:val="9"/>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Awareness, Education and Cooperative Process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F43978" w:rsidRDefault="00BC0D80" w:rsidP="00995009">
            <w:pPr>
              <w:spacing w:after="0" w:line="240" w:lineRule="auto"/>
              <w:rPr>
                <w:rFonts w:ascii="Cambria" w:hAnsi="Cambria" w:cs="Arial"/>
                <w:color w:val="000000" w:themeColor="text1"/>
                <w:sz w:val="24"/>
                <w:szCs w:val="24"/>
              </w:rPr>
            </w:pPr>
            <w:r w:rsidRPr="00F43978">
              <w:rPr>
                <w:rFonts w:ascii="Cambria" w:hAnsi="Cambria" w:cs="ZJCZWV+FranklinGothic-Book"/>
                <w:color w:val="000000" w:themeColor="text1"/>
                <w:sz w:val="24"/>
                <w:szCs w:val="24"/>
              </w:rPr>
              <w:t>Maintain intergovernmental cooperation and coordination, along with community participation and input in all stages of the transportation planning process.</w:t>
            </w:r>
          </w:p>
        </w:tc>
      </w:tr>
      <w:tr w:rsidR="00BC0D80" w:rsidRPr="008E0A84" w:rsidTr="001C05F3">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F43978" w:rsidRDefault="00BC0D80" w:rsidP="00995009">
            <w:pPr>
              <w:pStyle w:val="ListParagraph"/>
              <w:widowControl w:val="0"/>
              <w:numPr>
                <w:ilvl w:val="0"/>
                <w:numId w:val="9"/>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Freight &amp; Economic Vitality </w:t>
            </w:r>
          </w:p>
          <w:p w:rsidR="00BC0D80" w:rsidRPr="00F43978" w:rsidRDefault="00BC0D80" w:rsidP="00995009">
            <w:pPr>
              <w:pStyle w:val="ListParagraph"/>
              <w:spacing w:after="0" w:line="240" w:lineRule="auto"/>
              <w:ind w:left="330" w:hanging="330"/>
              <w:rPr>
                <w:rFonts w:ascii="Cambria" w:eastAsia="Times New Roman" w:hAnsi="Cambria" w:cs="Arial"/>
                <w:bCs/>
                <w:color w:val="000000" w:themeColor="text1"/>
                <w:sz w:val="24"/>
                <w:szCs w:val="24"/>
              </w:rPr>
            </w:pP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F43978" w:rsidRDefault="00BC0D80" w:rsidP="00995009">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tc>
      </w:tr>
      <w:tr w:rsidR="00BC0D80" w:rsidRPr="008E0A84" w:rsidTr="001C05F3">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F43978" w:rsidRDefault="00BC0D80" w:rsidP="00995009">
            <w:pPr>
              <w:pStyle w:val="ListParagraph"/>
              <w:widowControl w:val="0"/>
              <w:numPr>
                <w:ilvl w:val="0"/>
                <w:numId w:val="9"/>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Environment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F43978" w:rsidRDefault="00BC0D80" w:rsidP="00995009">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Reduce impacts to the county’s natural environment, historic areas and underrepresented communities resulting from transportation programs and projects.</w:t>
            </w:r>
          </w:p>
        </w:tc>
      </w:tr>
      <w:tr w:rsidR="00BC0D80" w:rsidRPr="008E0A84" w:rsidTr="001C05F3">
        <w:trPr>
          <w:trHeight w:val="717"/>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F43978" w:rsidRDefault="00BC0D80" w:rsidP="00995009">
            <w:pPr>
              <w:pStyle w:val="ListParagraph"/>
              <w:widowControl w:val="0"/>
              <w:numPr>
                <w:ilvl w:val="0"/>
                <w:numId w:val="9"/>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Finance &amp; Funding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F43978" w:rsidRDefault="00BC0D80" w:rsidP="00995009">
            <w:pPr>
              <w:spacing w:after="0" w:line="240" w:lineRule="auto"/>
              <w:rPr>
                <w:rFonts w:ascii="Cambria" w:hAnsi="Cambria" w:cs="Arial"/>
                <w:color w:val="000000" w:themeColor="text1"/>
                <w:sz w:val="24"/>
                <w:szCs w:val="24"/>
              </w:rPr>
            </w:pPr>
            <w:r w:rsidRPr="00F43978">
              <w:rPr>
                <w:rFonts w:ascii="Cambria" w:hAnsi="Cambria"/>
                <w:color w:val="000000" w:themeColor="text1"/>
                <w:spacing w:val="-1"/>
                <w:sz w:val="24"/>
                <w:szCs w:val="24"/>
              </w:rPr>
              <w:t xml:space="preserve">Seek and acquire </w:t>
            </w:r>
            <w:r w:rsidRPr="00F43978">
              <w:rPr>
                <w:rFonts w:ascii="Cambria" w:hAnsi="Cambria"/>
                <w:color w:val="000000" w:themeColor="text1"/>
                <w:sz w:val="24"/>
                <w:szCs w:val="24"/>
              </w:rPr>
              <w:t>a</w:t>
            </w:r>
            <w:r w:rsidRPr="00F43978">
              <w:rPr>
                <w:rFonts w:ascii="Cambria" w:hAnsi="Cambria"/>
                <w:color w:val="000000" w:themeColor="text1"/>
                <w:spacing w:val="1"/>
                <w:sz w:val="24"/>
                <w:szCs w:val="24"/>
              </w:rPr>
              <w:t xml:space="preserve"> </w:t>
            </w:r>
            <w:r w:rsidRPr="00F43978">
              <w:rPr>
                <w:rFonts w:ascii="Cambria" w:hAnsi="Cambria"/>
                <w:color w:val="000000" w:themeColor="text1"/>
                <w:spacing w:val="-1"/>
                <w:sz w:val="24"/>
                <w:szCs w:val="24"/>
              </w:rPr>
              <w:t>variety</w:t>
            </w:r>
            <w:r w:rsidRPr="00F43978">
              <w:rPr>
                <w:rFonts w:ascii="Cambria" w:hAnsi="Cambria"/>
                <w:color w:val="000000" w:themeColor="text1"/>
                <w:spacing w:val="-2"/>
                <w:sz w:val="24"/>
                <w:szCs w:val="24"/>
              </w:rPr>
              <w:t xml:space="preserve"> of</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transportation</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funding</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sources</w:t>
            </w:r>
            <w:r w:rsidRPr="00F43978">
              <w:rPr>
                <w:rFonts w:ascii="Cambria" w:hAnsi="Cambria"/>
                <w:color w:val="000000" w:themeColor="text1"/>
                <w:spacing w:val="-2"/>
                <w:sz w:val="24"/>
                <w:szCs w:val="24"/>
              </w:rPr>
              <w:t xml:space="preserve"> </w:t>
            </w:r>
            <w:r w:rsidRPr="00F43978">
              <w:rPr>
                <w:rFonts w:ascii="Cambria" w:hAnsi="Cambria"/>
                <w:color w:val="000000" w:themeColor="text1"/>
                <w:sz w:val="24"/>
                <w:szCs w:val="24"/>
              </w:rPr>
              <w:t>to</w:t>
            </w:r>
            <w:r w:rsidRPr="00F43978">
              <w:rPr>
                <w:rFonts w:ascii="Cambria" w:hAnsi="Cambria"/>
                <w:color w:val="000000" w:themeColor="text1"/>
                <w:spacing w:val="-4"/>
                <w:sz w:val="24"/>
                <w:szCs w:val="24"/>
              </w:rPr>
              <w:t xml:space="preserve"> </w:t>
            </w:r>
            <w:r w:rsidRPr="00F43978">
              <w:rPr>
                <w:rFonts w:ascii="Cambria" w:hAnsi="Cambria"/>
                <w:color w:val="000000" w:themeColor="text1"/>
                <w:spacing w:val="-1"/>
                <w:sz w:val="24"/>
                <w:szCs w:val="24"/>
              </w:rPr>
              <w:t xml:space="preserve">meet </w:t>
            </w:r>
            <w:r w:rsidRPr="00F43978">
              <w:rPr>
                <w:rFonts w:ascii="Cambria" w:hAnsi="Cambria"/>
                <w:color w:val="000000" w:themeColor="text1"/>
                <w:sz w:val="24"/>
                <w:szCs w:val="24"/>
              </w:rPr>
              <w:t>the</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many</w:t>
            </w:r>
            <w:r w:rsidRPr="00F43978">
              <w:rPr>
                <w:rFonts w:ascii="Cambria" w:hAnsi="Cambria"/>
                <w:color w:val="000000" w:themeColor="text1"/>
                <w:spacing w:val="-2"/>
                <w:sz w:val="24"/>
                <w:szCs w:val="24"/>
              </w:rPr>
              <w:t xml:space="preserve"> </w:t>
            </w:r>
            <w:r w:rsidRPr="00F43978">
              <w:rPr>
                <w:rFonts w:ascii="Cambria" w:hAnsi="Cambria"/>
                <w:color w:val="000000" w:themeColor="text1"/>
                <w:spacing w:val="-1"/>
                <w:sz w:val="24"/>
                <w:szCs w:val="24"/>
              </w:rPr>
              <w:t>diverse system</w:t>
            </w:r>
            <w:r w:rsidRPr="00F43978">
              <w:rPr>
                <w:rFonts w:ascii="Cambria" w:hAnsi="Cambria"/>
                <w:color w:val="000000" w:themeColor="text1"/>
                <w:spacing w:val="1"/>
                <w:sz w:val="24"/>
                <w:szCs w:val="24"/>
              </w:rPr>
              <w:t xml:space="preserve"> </w:t>
            </w:r>
            <w:r w:rsidRPr="00F43978">
              <w:rPr>
                <w:rFonts w:ascii="Cambria" w:hAnsi="Cambria"/>
                <w:color w:val="000000" w:themeColor="text1"/>
                <w:spacing w:val="-1"/>
                <w:sz w:val="24"/>
                <w:szCs w:val="24"/>
              </w:rPr>
              <w:t>needs.</w:t>
            </w:r>
          </w:p>
        </w:tc>
      </w:tr>
      <w:tr w:rsidR="00BC0D80" w:rsidRPr="008E0A84" w:rsidTr="001C05F3">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BC0D80" w:rsidRPr="00F43978" w:rsidRDefault="00BC0D80" w:rsidP="00995009">
            <w:pPr>
              <w:pStyle w:val="ListParagraph"/>
              <w:widowControl w:val="0"/>
              <w:numPr>
                <w:ilvl w:val="0"/>
                <w:numId w:val="9"/>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Maintenance and Preservation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BC0D80" w:rsidRPr="00F43978" w:rsidRDefault="00BC0D80" w:rsidP="00995009">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 xml:space="preserve">Preserve the existing transportation network and promote efficient system management to promote access and mobility for both people and freight.  </w:t>
            </w:r>
          </w:p>
        </w:tc>
      </w:tr>
      <w:tr w:rsidR="00BC0D80" w:rsidRPr="008E0A84" w:rsidTr="001C05F3">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F43978" w:rsidRDefault="00BC0D80" w:rsidP="00995009">
            <w:pPr>
              <w:pStyle w:val="ListParagraph"/>
              <w:widowControl w:val="0"/>
              <w:numPr>
                <w:ilvl w:val="0"/>
                <w:numId w:val="9"/>
              </w:numPr>
              <w:spacing w:after="0" w:line="240" w:lineRule="auto"/>
              <w:ind w:left="330" w:hanging="330"/>
              <w:contextualSpacing w:val="0"/>
              <w:rPr>
                <w:rFonts w:ascii="Cambria" w:eastAsia="Times New Roman" w:hAnsi="Cambria" w:cs="Arial"/>
                <w:bCs/>
                <w:color w:val="000000" w:themeColor="text1"/>
                <w:sz w:val="24"/>
                <w:szCs w:val="24"/>
              </w:rPr>
            </w:pPr>
            <w:r w:rsidRPr="00F43978">
              <w:rPr>
                <w:rFonts w:ascii="Cambria" w:eastAsia="Times New Roman" w:hAnsi="Cambria" w:cs="Arial"/>
                <w:bCs/>
                <w:color w:val="000000" w:themeColor="text1"/>
                <w:sz w:val="24"/>
                <w:szCs w:val="24"/>
              </w:rPr>
              <w:t xml:space="preserve">Safety &amp; Security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F43978" w:rsidRDefault="00BC0D80" w:rsidP="00995009">
            <w:pPr>
              <w:spacing w:after="0" w:line="240" w:lineRule="auto"/>
              <w:rPr>
                <w:rFonts w:ascii="Cambria" w:hAnsi="Cambria" w:cs="Arial"/>
                <w:color w:val="000000" w:themeColor="text1"/>
                <w:sz w:val="24"/>
                <w:szCs w:val="24"/>
              </w:rPr>
            </w:pPr>
            <w:r w:rsidRPr="00F43978">
              <w:rPr>
                <w:rFonts w:ascii="Cambria" w:hAnsi="Cambria" w:cs="Arial"/>
                <w:color w:val="000000" w:themeColor="text1"/>
                <w:sz w:val="24"/>
                <w:szCs w:val="24"/>
              </w:rPr>
              <w:t xml:space="preserve">Improve the safety and security of the transportation system by implementing transportation improvement that reduce fatalities and serious injuries as well as enabling effective emergency management operations. </w:t>
            </w:r>
          </w:p>
        </w:tc>
      </w:tr>
      <w:tr w:rsidR="00BC0D80" w:rsidRPr="008E0A84" w:rsidTr="001C05F3">
        <w:trPr>
          <w:trHeight w:val="1009"/>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8E0A84" w:rsidRDefault="00BC0D80" w:rsidP="00995009">
            <w:pPr>
              <w:pStyle w:val="ListParagraph"/>
              <w:widowControl w:val="0"/>
              <w:numPr>
                <w:ilvl w:val="0"/>
                <w:numId w:val="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Community &amp; Health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8E0A84" w:rsidRDefault="00BC0D80" w:rsidP="00995009">
            <w:pPr>
              <w:pStyle w:val="CommentText"/>
              <w:jc w:val="left"/>
              <w:rPr>
                <w:rFonts w:asciiTheme="majorHAnsi" w:hAnsiTheme="majorHAnsi" w:cs="Arial"/>
                <w:color w:val="000000" w:themeColor="text1"/>
                <w:szCs w:val="24"/>
              </w:rPr>
            </w:pPr>
            <w:r w:rsidRPr="008E0A84">
              <w:rPr>
                <w:rFonts w:asciiTheme="majorHAnsi" w:hAnsiTheme="majorHAnsi" w:cs="Arial"/>
                <w:bCs/>
                <w:color w:val="000000" w:themeColor="text1"/>
                <w:szCs w:val="24"/>
              </w:rPr>
              <w:t>Facilitate development of transportation projects and programs that support economic development and healthy lifestyles in the county and region.</w:t>
            </w:r>
            <w:r w:rsidRPr="008E0A84">
              <w:rPr>
                <w:rFonts w:asciiTheme="majorHAnsi" w:hAnsiTheme="majorHAnsi"/>
                <w:color w:val="000000" w:themeColor="text1"/>
                <w:szCs w:val="24"/>
              </w:rPr>
              <w:t xml:space="preserve"> </w:t>
            </w:r>
          </w:p>
        </w:tc>
      </w:tr>
      <w:tr w:rsidR="00BC0D80" w:rsidRPr="008E0A84" w:rsidTr="00F43978">
        <w:trPr>
          <w:trHeight w:val="900"/>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BC0D80" w:rsidRPr="008E0A84" w:rsidRDefault="00BC0D80" w:rsidP="00995009">
            <w:pPr>
              <w:pStyle w:val="ListParagraph"/>
              <w:widowControl w:val="0"/>
              <w:numPr>
                <w:ilvl w:val="0"/>
                <w:numId w:val="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Tourism &amp; Travel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BC0D80" w:rsidRPr="008E0A84" w:rsidRDefault="00BC0D80" w:rsidP="00995009">
            <w:pPr>
              <w:spacing w:after="0" w:line="240" w:lineRule="auto"/>
              <w:rPr>
                <w:rFonts w:asciiTheme="majorHAnsi" w:hAnsiTheme="majorHAnsi" w:cs="Arial"/>
                <w:bCs/>
                <w:color w:val="000000" w:themeColor="text1"/>
                <w:sz w:val="24"/>
                <w:szCs w:val="24"/>
              </w:rPr>
            </w:pPr>
            <w:bookmarkStart w:id="4" w:name="_Hlk482226158"/>
            <w:r w:rsidRPr="008E0A84">
              <w:rPr>
                <w:rFonts w:asciiTheme="majorHAnsi" w:hAnsiTheme="majorHAnsi" w:cs="Arial"/>
                <w:color w:val="000000" w:themeColor="text1"/>
                <w:sz w:val="24"/>
                <w:szCs w:val="24"/>
              </w:rPr>
              <w:t>Improve travel opportunities through enhancement and preservation of access to tourism destinations or regionally significant facilities.</w:t>
            </w:r>
            <w:bookmarkEnd w:id="4"/>
          </w:p>
        </w:tc>
      </w:tr>
    </w:tbl>
    <w:p w:rsidR="00F43978" w:rsidRDefault="00F43978" w:rsidP="00995009">
      <w:pPr>
        <w:pStyle w:val="Heading3"/>
        <w:spacing w:line="240" w:lineRule="auto"/>
        <w:rPr>
          <w:color w:val="000000" w:themeColor="text1"/>
        </w:rPr>
      </w:pPr>
      <w:bookmarkStart w:id="5" w:name="_Toc498789973"/>
    </w:p>
    <w:p w:rsidR="00995009" w:rsidRDefault="00995009">
      <w:pPr>
        <w:spacing w:after="0" w:line="240" w:lineRule="auto"/>
        <w:rPr>
          <w:rFonts w:asciiTheme="majorHAnsi" w:eastAsiaTheme="majorEastAsia" w:hAnsiTheme="majorHAnsi" w:cstheme="majorBidi"/>
          <w:b/>
          <w:color w:val="000000" w:themeColor="text1"/>
          <w:sz w:val="24"/>
          <w:szCs w:val="24"/>
          <w:u w:val="single"/>
        </w:rPr>
      </w:pPr>
      <w:r>
        <w:rPr>
          <w:b/>
          <w:color w:val="000000" w:themeColor="text1"/>
          <w:u w:val="single"/>
        </w:rPr>
        <w:br w:type="page"/>
      </w:r>
    </w:p>
    <w:p w:rsidR="00BC0D80" w:rsidRPr="00F43978" w:rsidRDefault="00BC0D80" w:rsidP="00995009">
      <w:pPr>
        <w:pStyle w:val="Heading3"/>
        <w:spacing w:line="240" w:lineRule="auto"/>
        <w:rPr>
          <w:b/>
          <w:color w:val="000000" w:themeColor="text1"/>
          <w:u w:val="single"/>
        </w:rPr>
      </w:pPr>
      <w:r w:rsidRPr="00F43978">
        <w:rPr>
          <w:b/>
          <w:color w:val="000000" w:themeColor="text1"/>
          <w:u w:val="single"/>
        </w:rPr>
        <w:lastRenderedPageBreak/>
        <w:t>Goal 1: Accessibility and Mobility</w:t>
      </w:r>
      <w:bookmarkEnd w:id="5"/>
    </w:p>
    <w:p w:rsidR="00BC0D80"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accessibility and mobility for people and freight.</w:t>
      </w:r>
    </w:p>
    <w:p w:rsidR="00995009" w:rsidRPr="008E0A84" w:rsidRDefault="00995009" w:rsidP="00995009">
      <w:pPr>
        <w:spacing w:after="0" w:line="240" w:lineRule="auto"/>
        <w:rPr>
          <w:rFonts w:asciiTheme="majorHAnsi" w:hAnsiTheme="majorHAnsi" w:cs="Arial"/>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BC0D80" w:rsidRPr="008E0A84" w:rsidRDefault="00BC0D80" w:rsidP="00995009">
      <w:pPr>
        <w:pStyle w:val="ListParagraph"/>
        <w:widowControl w:val="0"/>
        <w:numPr>
          <w:ilvl w:val="0"/>
          <w:numId w:val="10"/>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opportunities to expand the transit system(s) in the county improving access to health care facilities, education facilities, recreation centers, cultural and tourist sites and employment.   </w:t>
      </w:r>
    </w:p>
    <w:p w:rsidR="00BC0D80" w:rsidRPr="008E0A84" w:rsidRDefault="00BC0D80" w:rsidP="00995009">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Develop a system to collect and monitor changes in population, employment, and major employers by Traffic Analysis Zone (TAZ).</w:t>
      </w:r>
    </w:p>
    <w:p w:rsidR="00BC0D80" w:rsidRPr="008E0A84" w:rsidRDefault="00BC0D80" w:rsidP="00995009">
      <w:pPr>
        <w:pStyle w:val="ListParagraph"/>
        <w:numPr>
          <w:ilvl w:val="0"/>
          <w:numId w:val="10"/>
        </w:numPr>
        <w:tabs>
          <w:tab w:val="left" w:pos="360"/>
        </w:tabs>
        <w:spacing w:after="0" w:line="240" w:lineRule="auto"/>
        <w:ind w:left="90" w:hanging="9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Conduct a freight assessment and study for the region.</w:t>
      </w:r>
    </w:p>
    <w:p w:rsidR="00BC0D80" w:rsidRPr="008E0A84" w:rsidRDefault="00BC0D80" w:rsidP="00995009">
      <w:pPr>
        <w:pStyle w:val="ListParagraph"/>
        <w:numPr>
          <w:ilvl w:val="0"/>
          <w:numId w:val="1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Review transportation improvements and expansion of services to ensure that the facility for one (1) mode of transportation doesn’t create barriers for the access or mobility of other modes.</w:t>
      </w:r>
    </w:p>
    <w:p w:rsidR="00BC0D80" w:rsidRPr="00995009" w:rsidRDefault="00BC0D80" w:rsidP="00995009">
      <w:pPr>
        <w:pStyle w:val="ListParagraph"/>
        <w:numPr>
          <w:ilvl w:val="0"/>
          <w:numId w:val="10"/>
        </w:numPr>
        <w:tabs>
          <w:tab w:val="left" w:pos="360"/>
        </w:tabs>
        <w:spacing w:after="0" w:line="240" w:lineRule="auto"/>
        <w:jc w:val="both"/>
        <w:rPr>
          <w:rFonts w:asciiTheme="majorHAnsi" w:hAnsiTheme="majorHAnsi" w:cs="Arial"/>
          <w:strike/>
          <w:color w:val="000000" w:themeColor="text1"/>
          <w:sz w:val="24"/>
          <w:szCs w:val="24"/>
        </w:rPr>
      </w:pPr>
      <w:r w:rsidRPr="008E0A84">
        <w:rPr>
          <w:rFonts w:asciiTheme="majorHAnsi" w:eastAsia="Times New Roman" w:hAnsiTheme="majorHAnsi" w:cs="Arial"/>
          <w:bCs/>
          <w:color w:val="000000" w:themeColor="text1"/>
          <w:sz w:val="24"/>
          <w:szCs w:val="24"/>
          <w:highlight w:val="yellow"/>
        </w:rPr>
        <w:t>Participate with ODOT, Class III Rail Companies and communities in activities that will upgrade rail tracks, bridges and trusses to support the standardized railcar weight of 286,000 pounds</w:t>
      </w:r>
      <w:r w:rsidRPr="008E0A84">
        <w:rPr>
          <w:rFonts w:asciiTheme="majorHAnsi" w:eastAsia="Times New Roman" w:hAnsiTheme="majorHAnsi" w:cs="Arial"/>
          <w:bCs/>
          <w:color w:val="000000" w:themeColor="text1"/>
          <w:sz w:val="24"/>
          <w:szCs w:val="24"/>
        </w:rPr>
        <w:t xml:space="preserve">. </w:t>
      </w:r>
      <w:r w:rsidRPr="008E0A84">
        <w:rPr>
          <w:rFonts w:asciiTheme="majorHAnsi" w:hAnsiTheme="majorHAnsi"/>
          <w:strike/>
          <w:color w:val="000000" w:themeColor="text1"/>
          <w:sz w:val="24"/>
          <w:szCs w:val="24"/>
        </w:rPr>
        <w:t xml:space="preserve"> </w:t>
      </w:r>
    </w:p>
    <w:p w:rsidR="00995009" w:rsidRPr="008E0A84" w:rsidRDefault="00995009" w:rsidP="00995009">
      <w:pPr>
        <w:pStyle w:val="ListParagraph"/>
        <w:tabs>
          <w:tab w:val="left" w:pos="360"/>
        </w:tabs>
        <w:spacing w:after="0" w:line="240" w:lineRule="auto"/>
        <w:ind w:left="360"/>
        <w:jc w:val="both"/>
        <w:rPr>
          <w:rFonts w:asciiTheme="majorHAnsi" w:hAnsiTheme="majorHAnsi" w:cs="Arial"/>
          <w:strike/>
          <w:color w:val="000000" w:themeColor="text1"/>
          <w:sz w:val="24"/>
          <w:szCs w:val="24"/>
        </w:rPr>
      </w:pPr>
    </w:p>
    <w:p w:rsidR="00BC0D80" w:rsidRPr="00F43978" w:rsidRDefault="00BC0D80" w:rsidP="00995009">
      <w:pPr>
        <w:pStyle w:val="Heading3"/>
        <w:spacing w:line="240" w:lineRule="auto"/>
        <w:rPr>
          <w:b/>
          <w:color w:val="000000" w:themeColor="text1"/>
        </w:rPr>
      </w:pPr>
      <w:bookmarkStart w:id="6" w:name="_Toc498789974"/>
      <w:r w:rsidRPr="00F43978">
        <w:rPr>
          <w:b/>
          <w:color w:val="000000" w:themeColor="text1"/>
        </w:rPr>
        <w:t xml:space="preserve">Goal 2: Awareness, Education and Cooperative </w:t>
      </w:r>
      <w:r w:rsidRPr="00F43978">
        <w:rPr>
          <w:b/>
          <w:color w:val="000000" w:themeColor="text1"/>
          <w:u w:val="single"/>
        </w:rPr>
        <w:t>Process</w:t>
      </w:r>
      <w:bookmarkEnd w:id="6"/>
    </w:p>
    <w:p w:rsidR="00BC0D80" w:rsidRDefault="00BC0D80" w:rsidP="00995009">
      <w:pPr>
        <w:spacing w:after="0" w:line="240" w:lineRule="auto"/>
        <w:rPr>
          <w:rFonts w:asciiTheme="majorHAnsi" w:hAnsiTheme="majorHAnsi" w:cs="ZJCZWV+FranklinGothic-Book"/>
          <w:color w:val="000000" w:themeColor="text1"/>
          <w:sz w:val="24"/>
          <w:szCs w:val="24"/>
        </w:rPr>
      </w:pPr>
      <w:r w:rsidRPr="008E0A84">
        <w:rPr>
          <w:rFonts w:asciiTheme="majorHAnsi" w:hAnsiTheme="majorHAnsi" w:cs="ZJCZWV+FranklinGothic-Book"/>
          <w:color w:val="000000" w:themeColor="text1"/>
          <w:sz w:val="24"/>
          <w:szCs w:val="24"/>
        </w:rPr>
        <w:t>Maintain intergovernmental cooperation and coordination, along with community participation and input in all stages of the transportation planning process.</w:t>
      </w:r>
    </w:p>
    <w:p w:rsidR="00995009" w:rsidRPr="008E0A84" w:rsidRDefault="00995009" w:rsidP="00995009">
      <w:pPr>
        <w:spacing w:after="0" w:line="240" w:lineRule="auto"/>
        <w:rPr>
          <w:rFonts w:asciiTheme="majorHAnsi" w:hAnsiTheme="majorHAnsi" w:cs="ZJCZWV+FranklinGothic-Book"/>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BC0D80" w:rsidRPr="008E0A84" w:rsidRDefault="00BC0D80" w:rsidP="00995009">
      <w:pPr>
        <w:pStyle w:val="BodyText"/>
        <w:numPr>
          <w:ilvl w:val="0"/>
          <w:numId w:val="11"/>
        </w:numPr>
        <w:tabs>
          <w:tab w:val="left" w:pos="360"/>
        </w:tabs>
        <w:autoSpaceDE/>
        <w:autoSpaceDN/>
        <w:ind w:right="151"/>
        <w:jc w:val="both"/>
        <w:rPr>
          <w:rFonts w:asciiTheme="majorHAnsi" w:hAnsiTheme="majorHAnsi"/>
          <w:b/>
          <w:color w:val="000000" w:themeColor="text1"/>
          <w:sz w:val="24"/>
          <w:szCs w:val="24"/>
        </w:rPr>
      </w:pPr>
      <w:r w:rsidRPr="008E0A84">
        <w:rPr>
          <w:rFonts w:asciiTheme="majorHAnsi" w:hAnsiTheme="majorHAnsi"/>
          <w:color w:val="000000" w:themeColor="text1"/>
          <w:spacing w:val="-1"/>
          <w:sz w:val="24"/>
          <w:szCs w:val="24"/>
        </w:rPr>
        <w:t>Participate</w:t>
      </w:r>
      <w:r w:rsidRPr="008E0A84">
        <w:rPr>
          <w:rFonts w:asciiTheme="majorHAnsi" w:hAnsiTheme="majorHAnsi"/>
          <w:color w:val="000000" w:themeColor="text1"/>
          <w:sz w:val="24"/>
          <w:szCs w:val="24"/>
        </w:rPr>
        <w:t xml:space="preserve"> 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state, regional,</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and</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local committees</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regarding</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County</w:t>
      </w:r>
      <w:r w:rsidRPr="008E0A84">
        <w:rPr>
          <w:rFonts w:asciiTheme="majorHAnsi" w:hAnsiTheme="majorHAnsi"/>
          <w:color w:val="000000" w:themeColor="text1"/>
          <w:spacing w:val="-3"/>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49"/>
          <w:sz w:val="24"/>
          <w:szCs w:val="24"/>
        </w:rPr>
        <w:t xml:space="preserve"> </w:t>
      </w:r>
      <w:r w:rsidRPr="008E0A84">
        <w:rPr>
          <w:rFonts w:asciiTheme="majorHAnsi" w:hAnsiTheme="majorHAnsi"/>
          <w:color w:val="000000" w:themeColor="text1"/>
          <w:spacing w:val="-1"/>
          <w:sz w:val="24"/>
          <w:szCs w:val="24"/>
        </w:rPr>
        <w:t>issues.</w:t>
      </w:r>
    </w:p>
    <w:p w:rsidR="00BC0D80" w:rsidRPr="008E0A84" w:rsidRDefault="00BC0D80" w:rsidP="00995009">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Educate key stakeholders, businesses, local leaders and the public on the purpose and function of SORTPO.</w:t>
      </w:r>
    </w:p>
    <w:p w:rsidR="00BC0D80" w:rsidRPr="008E0A84" w:rsidRDefault="00BC0D80" w:rsidP="00995009">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Annually review the SORTPO Public Participation Plan.</w:t>
      </w:r>
    </w:p>
    <w:p w:rsidR="00BC0D80" w:rsidRPr="008E0A84" w:rsidRDefault="00BC0D80" w:rsidP="00995009">
      <w:pPr>
        <w:pStyle w:val="ListParagraph"/>
        <w:numPr>
          <w:ilvl w:val="0"/>
          <w:numId w:val="11"/>
        </w:numPr>
        <w:tabs>
          <w:tab w:val="left" w:pos="360"/>
        </w:tabs>
        <w:spacing w:after="0" w:line="240" w:lineRule="auto"/>
        <w:jc w:val="both"/>
        <w:rPr>
          <w:rFonts w:asciiTheme="majorHAnsi" w:eastAsia="Times New Roman" w:hAnsiTheme="majorHAnsi" w:cs="Arial"/>
          <w:bCs/>
          <w:color w:val="000000" w:themeColor="text1"/>
          <w:sz w:val="24"/>
          <w:szCs w:val="24"/>
        </w:rPr>
      </w:pPr>
      <w:bookmarkStart w:id="7" w:name="_Hlk486453307"/>
      <w:r w:rsidRPr="008E0A84">
        <w:rPr>
          <w:rFonts w:asciiTheme="majorHAnsi" w:hAnsiTheme="majorHAnsi" w:cs="Arial"/>
          <w:color w:val="000000" w:themeColor="text1"/>
          <w:sz w:val="24"/>
          <w:szCs w:val="24"/>
        </w:rPr>
        <w:t>Provide assistance in development of a bicycle and pedestrian public awareness and education program.</w:t>
      </w:r>
    </w:p>
    <w:p w:rsidR="00BC0D80" w:rsidRPr="008E0A84" w:rsidRDefault="00BC0D80" w:rsidP="00995009">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 xml:space="preserve">Develop a clearinghouse for regional data sets, such as pavement management systems and geographic information systems to help form sound planning decisions. </w:t>
      </w:r>
    </w:p>
    <w:p w:rsidR="00BC0D80" w:rsidRPr="008E0A84" w:rsidRDefault="00BC0D80" w:rsidP="00995009">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Facilitate and support the coordination of regional training opportunities.</w:t>
      </w:r>
    </w:p>
    <w:p w:rsidR="00BC0D80" w:rsidRPr="008E0A84" w:rsidRDefault="00BC0D80" w:rsidP="00995009">
      <w:pPr>
        <w:pStyle w:val="ListParagraph"/>
        <w:numPr>
          <w:ilvl w:val="0"/>
          <w:numId w:val="1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Develop a method to track the implementation of projects and regularly update the public on the status of projects, programs and finances</w:t>
      </w:r>
      <w:r w:rsidRPr="008E0A84" w:rsidDel="00EC0263">
        <w:rPr>
          <w:rFonts w:asciiTheme="majorHAnsi" w:hAnsiTheme="majorHAnsi" w:cs="Arial"/>
          <w:color w:val="000000" w:themeColor="text1"/>
          <w:sz w:val="24"/>
          <w:szCs w:val="24"/>
        </w:rPr>
        <w:t>.</w:t>
      </w:r>
    </w:p>
    <w:bookmarkEnd w:id="7"/>
    <w:p w:rsidR="00BC0D80" w:rsidRPr="008E0A84" w:rsidRDefault="00BC0D80" w:rsidP="00995009">
      <w:pPr>
        <w:pStyle w:val="ListParagraph"/>
        <w:spacing w:after="0" w:line="240" w:lineRule="auto"/>
        <w:ind w:left="360"/>
        <w:rPr>
          <w:rFonts w:asciiTheme="majorHAnsi" w:hAnsiTheme="majorHAnsi" w:cs="Arial"/>
          <w:color w:val="000000" w:themeColor="text1"/>
          <w:sz w:val="24"/>
          <w:szCs w:val="24"/>
        </w:rPr>
      </w:pPr>
    </w:p>
    <w:p w:rsidR="00BC0D80" w:rsidRPr="00F43978" w:rsidRDefault="00BC0D80" w:rsidP="00995009">
      <w:pPr>
        <w:pStyle w:val="Heading3"/>
        <w:spacing w:line="240" w:lineRule="auto"/>
        <w:rPr>
          <w:rFonts w:eastAsia="Times New Roman"/>
          <w:b/>
          <w:color w:val="000000" w:themeColor="text1"/>
          <w:u w:val="single"/>
        </w:rPr>
      </w:pPr>
      <w:bookmarkStart w:id="8" w:name="_Toc498789975"/>
      <w:r w:rsidRPr="00F43978">
        <w:rPr>
          <w:b/>
          <w:color w:val="000000" w:themeColor="text1"/>
          <w:u w:val="single"/>
        </w:rPr>
        <w:t xml:space="preserve">Goal 3: Freight &amp; </w:t>
      </w:r>
      <w:r w:rsidRPr="00F43978">
        <w:rPr>
          <w:rFonts w:eastAsia="Times New Roman"/>
          <w:b/>
          <w:color w:val="000000" w:themeColor="text1"/>
          <w:u w:val="single"/>
        </w:rPr>
        <w:t>Economic Vitality</w:t>
      </w:r>
      <w:bookmarkEnd w:id="8"/>
    </w:p>
    <w:p w:rsidR="00BC0D80"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995009" w:rsidRPr="008E0A84" w:rsidRDefault="00995009" w:rsidP="00995009">
      <w:pPr>
        <w:spacing w:after="0" w:line="240" w:lineRule="auto"/>
        <w:rPr>
          <w:rFonts w:asciiTheme="majorHAnsi" w:hAnsiTheme="majorHAnsi" w:cs="Arial"/>
          <w:bCs/>
          <w:color w:val="000000" w:themeColor="text1"/>
          <w:sz w:val="24"/>
          <w:szCs w:val="24"/>
          <w:u w:val="single"/>
        </w:rPr>
      </w:pPr>
    </w:p>
    <w:p w:rsidR="00BC0D80" w:rsidRPr="008E0A84"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Prioritize transportation projects that serve major employment and activity centers, rail facilities and freight corridors</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bookmarkStart w:id="9" w:name="_Hlk486453325"/>
      <w:r w:rsidRPr="008E0A84">
        <w:rPr>
          <w:rFonts w:asciiTheme="majorHAnsi" w:hAnsiTheme="majorHAnsi" w:cs="Arial"/>
          <w:color w:val="000000" w:themeColor="text1"/>
          <w:sz w:val="24"/>
          <w:szCs w:val="24"/>
        </w:rPr>
        <w:t>Identify the locations of major employment centers, including existing and proposed developments and identify types of transportation available</w:t>
      </w:r>
      <w:bookmarkEnd w:id="9"/>
      <w:r w:rsidRPr="008E0A84">
        <w:rPr>
          <w:rFonts w:asciiTheme="majorHAnsi" w:hAnsiTheme="majorHAnsi" w:cs="Arial"/>
          <w:color w:val="000000" w:themeColor="text1"/>
          <w:sz w:val="24"/>
          <w:szCs w:val="24"/>
        </w:rPr>
        <w:t>.</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 xml:space="preserve">Coordinate with local and tribal governments on the placement of regionally significant developments. </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Maintain local and state support for </w:t>
      </w:r>
      <w:r w:rsidRPr="008E0A84">
        <w:rPr>
          <w:rFonts w:asciiTheme="majorHAnsi" w:hAnsiTheme="majorHAnsi" w:cs="Arial"/>
          <w:color w:val="000000" w:themeColor="text1"/>
          <w:sz w:val="24"/>
          <w:szCs w:val="24"/>
          <w:highlight w:val="yellow"/>
        </w:rPr>
        <w:t xml:space="preserve">the commercial???? </w:t>
      </w:r>
      <w:proofErr w:type="gramStart"/>
      <w:r w:rsidRPr="008E0A84">
        <w:rPr>
          <w:rFonts w:asciiTheme="majorHAnsi" w:hAnsiTheme="majorHAnsi" w:cs="Arial"/>
          <w:color w:val="000000" w:themeColor="text1"/>
          <w:sz w:val="24"/>
          <w:szCs w:val="24"/>
          <w:highlight w:val="yellow"/>
        </w:rPr>
        <w:t>general</w:t>
      </w:r>
      <w:proofErr w:type="gramEnd"/>
      <w:r w:rsidRPr="008E0A84">
        <w:rPr>
          <w:rFonts w:asciiTheme="majorHAnsi" w:hAnsiTheme="majorHAnsi" w:cs="Arial"/>
          <w:color w:val="000000" w:themeColor="text1"/>
          <w:sz w:val="24"/>
          <w:szCs w:val="24"/>
          <w:highlight w:val="yellow"/>
        </w:rPr>
        <w:t xml:space="preserve"> aviation</w:t>
      </w:r>
      <w:r w:rsidRPr="008E0A84">
        <w:rPr>
          <w:rFonts w:asciiTheme="majorHAnsi" w:hAnsiTheme="majorHAnsi" w:cs="Arial"/>
          <w:color w:val="000000" w:themeColor="text1"/>
          <w:sz w:val="24"/>
          <w:szCs w:val="24"/>
        </w:rPr>
        <w:t xml:space="preserve"> airports.</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Continue to coordinate transportation planning with adjoining counties, regions and councils of government for transportation needs and improvements beyond those in our region.</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bookmarkStart w:id="10" w:name="_Hlk486453339"/>
      <w:r w:rsidRPr="008E0A84">
        <w:rPr>
          <w:rFonts w:asciiTheme="majorHAnsi" w:hAnsiTheme="majorHAnsi" w:cs="Arial"/>
          <w:color w:val="000000" w:themeColor="text1"/>
          <w:sz w:val="24"/>
          <w:szCs w:val="24"/>
        </w:rPr>
        <w:t xml:space="preserve">Working with area employers and stakeholders develop a database and map identifying transportation needs.  </w:t>
      </w:r>
    </w:p>
    <w:p w:rsidR="00BC0D80" w:rsidRPr="008E0A84" w:rsidRDefault="00BC0D80" w:rsidP="00995009">
      <w:pPr>
        <w:pStyle w:val="ListParagraph"/>
        <w:numPr>
          <w:ilvl w:val="0"/>
          <w:numId w:val="1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Identify and designate routes and connectors with heavy freight movements as freight priority corridors.</w:t>
      </w:r>
    </w:p>
    <w:bookmarkEnd w:id="10"/>
    <w:p w:rsidR="00BC0D80" w:rsidRPr="008E0A84" w:rsidRDefault="00BC0D80" w:rsidP="00995009">
      <w:pPr>
        <w:pStyle w:val="Heading3"/>
        <w:spacing w:before="0" w:line="240" w:lineRule="auto"/>
        <w:rPr>
          <w:b/>
          <w:color w:val="000000" w:themeColor="text1"/>
        </w:rPr>
      </w:pPr>
    </w:p>
    <w:p w:rsidR="00BC0D80" w:rsidRPr="00F43978" w:rsidRDefault="00BC0D80" w:rsidP="00995009">
      <w:pPr>
        <w:pStyle w:val="Heading3"/>
        <w:spacing w:line="240" w:lineRule="auto"/>
        <w:rPr>
          <w:b/>
          <w:color w:val="000000" w:themeColor="text1"/>
          <w:u w:val="single"/>
        </w:rPr>
      </w:pPr>
      <w:bookmarkStart w:id="11" w:name="_Toc498789976"/>
      <w:r w:rsidRPr="00F43978">
        <w:rPr>
          <w:b/>
          <w:color w:val="000000" w:themeColor="text1"/>
          <w:u w:val="single"/>
        </w:rPr>
        <w:t>Goal 4: Environment</w:t>
      </w:r>
      <w:bookmarkEnd w:id="11"/>
    </w:p>
    <w:p w:rsidR="00BC0D80"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impacts to the county’s natural environment, historic areas and underrepresented communities resulting from transportation programs and projects.</w:t>
      </w:r>
    </w:p>
    <w:p w:rsidR="00995009" w:rsidRPr="008E0A84" w:rsidRDefault="00995009" w:rsidP="00995009">
      <w:pPr>
        <w:spacing w:after="0" w:line="240" w:lineRule="auto"/>
        <w:rPr>
          <w:rFonts w:asciiTheme="majorHAnsi" w:hAnsiTheme="majorHAnsi" w:cs="Arial"/>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BC0D80" w:rsidRPr="008E0A84" w:rsidRDefault="00BC0D80" w:rsidP="00995009">
      <w:pPr>
        <w:pStyle w:val="ListParagraph"/>
        <w:numPr>
          <w:ilvl w:val="0"/>
          <w:numId w:val="13"/>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Consult with local, state and national agencies in the areas of environmental protection and historic preservation, in terms of transportation programs and projects.</w:t>
      </w:r>
    </w:p>
    <w:p w:rsidR="00BC0D80" w:rsidRPr="008E0A84" w:rsidRDefault="00BC0D80" w:rsidP="00995009">
      <w:pPr>
        <w:pStyle w:val="ListParagraph"/>
        <w:numPr>
          <w:ilvl w:val="0"/>
          <w:numId w:val="13"/>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proper environmental stewardship and mitigation practices to restore and maintain environmental resources that may be impacted by transportation projects. </w:t>
      </w:r>
    </w:p>
    <w:p w:rsidR="00BC0D80" w:rsidRPr="008E0A84" w:rsidRDefault="00BC0D80" w:rsidP="00995009">
      <w:pPr>
        <w:pStyle w:val="ListParagraph"/>
        <w:numPr>
          <w:ilvl w:val="0"/>
          <w:numId w:val="13"/>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the use of alternative fuels and technologies in motor vehicles, fleet and transit vehicles.  </w:t>
      </w:r>
    </w:p>
    <w:p w:rsidR="00BC0D80" w:rsidRPr="008E0A84" w:rsidRDefault="00BC0D80" w:rsidP="00995009">
      <w:pPr>
        <w:pStyle w:val="ListParagraph"/>
        <w:numPr>
          <w:ilvl w:val="0"/>
          <w:numId w:val="13"/>
        </w:numPr>
        <w:tabs>
          <w:tab w:val="left" w:pos="360"/>
        </w:tabs>
        <w:spacing w:after="0" w:line="240" w:lineRule="auto"/>
        <w:jc w:val="both"/>
        <w:rPr>
          <w:rFonts w:asciiTheme="majorHAnsi" w:eastAsia="Times New Roman" w:hAnsiTheme="majorHAnsi" w:cs="Arial"/>
          <w:bCs/>
          <w:color w:val="000000" w:themeColor="text1"/>
          <w:sz w:val="24"/>
          <w:szCs w:val="24"/>
        </w:rPr>
      </w:pPr>
      <w:bookmarkStart w:id="12" w:name="_Hlk486453353"/>
      <w:r w:rsidRPr="008E0A84">
        <w:rPr>
          <w:rFonts w:asciiTheme="majorHAnsi" w:hAnsiTheme="majorHAnsi" w:cs="Arial"/>
          <w:color w:val="000000" w:themeColor="text1"/>
          <w:sz w:val="24"/>
          <w:szCs w:val="24"/>
        </w:rPr>
        <w:t xml:space="preserve">Develop database and mapping to identify </w:t>
      </w:r>
      <w:r w:rsidRPr="008E0A84">
        <w:rPr>
          <w:rFonts w:asciiTheme="majorHAnsi" w:eastAsia="Times New Roman" w:hAnsiTheme="majorHAnsi" w:cs="Arial"/>
          <w:bCs/>
          <w:color w:val="000000" w:themeColor="text1"/>
          <w:sz w:val="24"/>
          <w:szCs w:val="24"/>
        </w:rPr>
        <w:t>the County’s underrepresented communities.</w:t>
      </w:r>
    </w:p>
    <w:p w:rsidR="00BC0D80" w:rsidRPr="008E0A84" w:rsidRDefault="00BC0D80" w:rsidP="00995009">
      <w:pPr>
        <w:pStyle w:val="ListParagraph"/>
        <w:numPr>
          <w:ilvl w:val="0"/>
          <w:numId w:val="13"/>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 xml:space="preserve">Support designs of the transportation system that will protect cultural, historic, and scenic resources, community cohesiveness, and quality of life. </w:t>
      </w:r>
    </w:p>
    <w:p w:rsidR="00BC0D80" w:rsidRPr="008E0A84" w:rsidRDefault="00BC0D80" w:rsidP="00995009">
      <w:pPr>
        <w:pStyle w:val="ListParagraph"/>
        <w:numPr>
          <w:ilvl w:val="0"/>
          <w:numId w:val="13"/>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Develop a data file and create a map identifying location of wind farms and pipelines and relationship to communities and the transportation system.</w:t>
      </w:r>
    </w:p>
    <w:bookmarkEnd w:id="12"/>
    <w:p w:rsidR="00BC0D80" w:rsidRPr="008E0A84" w:rsidRDefault="00BC0D80" w:rsidP="00995009">
      <w:pPr>
        <w:pStyle w:val="ListParagraph"/>
        <w:tabs>
          <w:tab w:val="left" w:pos="360"/>
        </w:tabs>
        <w:spacing w:after="0" w:line="240" w:lineRule="auto"/>
        <w:ind w:left="360"/>
        <w:rPr>
          <w:rFonts w:asciiTheme="majorHAnsi" w:eastAsia="Times New Roman" w:hAnsiTheme="majorHAnsi" w:cs="Arial"/>
          <w:bCs/>
          <w:color w:val="000000" w:themeColor="text1"/>
          <w:sz w:val="24"/>
          <w:szCs w:val="24"/>
        </w:rPr>
      </w:pPr>
    </w:p>
    <w:p w:rsidR="00BC0D80" w:rsidRPr="00F43978" w:rsidRDefault="00BC0D80" w:rsidP="00995009">
      <w:pPr>
        <w:pStyle w:val="Heading3"/>
        <w:spacing w:line="240" w:lineRule="auto"/>
        <w:rPr>
          <w:b/>
          <w:color w:val="000000" w:themeColor="text1"/>
          <w:u w:val="single"/>
        </w:rPr>
      </w:pPr>
      <w:bookmarkStart w:id="13" w:name="_Toc498789977"/>
      <w:r w:rsidRPr="00F43978">
        <w:rPr>
          <w:b/>
          <w:color w:val="000000" w:themeColor="text1"/>
          <w:u w:val="single"/>
        </w:rPr>
        <w:t>Goal 5: Finance and Funding</w:t>
      </w:r>
      <w:bookmarkEnd w:id="13"/>
    </w:p>
    <w:p w:rsidR="00BC0D80" w:rsidRDefault="00BC0D80" w:rsidP="00995009">
      <w:pPr>
        <w:spacing w:after="0" w:line="240" w:lineRule="auto"/>
        <w:rPr>
          <w:rFonts w:asciiTheme="majorHAnsi" w:hAnsiTheme="majorHAnsi"/>
          <w:color w:val="000000" w:themeColor="text1"/>
          <w:spacing w:val="-1"/>
          <w:sz w:val="24"/>
          <w:szCs w:val="24"/>
        </w:rPr>
      </w:pPr>
      <w:r w:rsidRPr="008E0A84">
        <w:rPr>
          <w:rFonts w:asciiTheme="majorHAnsi" w:hAnsiTheme="majorHAnsi"/>
          <w:color w:val="000000" w:themeColor="text1"/>
          <w:spacing w:val="-1"/>
          <w:sz w:val="24"/>
          <w:szCs w:val="24"/>
        </w:rPr>
        <w:t xml:space="preserve">Seek and acquire </w:t>
      </w:r>
      <w:r w:rsidRPr="008E0A84">
        <w:rPr>
          <w:rFonts w:asciiTheme="majorHAnsi" w:hAnsiTheme="majorHAnsi"/>
          <w:color w:val="000000" w:themeColor="text1"/>
          <w:sz w:val="24"/>
          <w:szCs w:val="24"/>
        </w:rPr>
        <w:t>a</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variety</w:t>
      </w:r>
      <w:r w:rsidRPr="008E0A84">
        <w:rPr>
          <w:rFonts w:asciiTheme="majorHAnsi" w:hAnsiTheme="majorHAnsi"/>
          <w:color w:val="000000" w:themeColor="text1"/>
          <w:spacing w:val="-2"/>
          <w:sz w:val="24"/>
          <w:szCs w:val="24"/>
        </w:rPr>
        <w:t xml:space="preserve"> of</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funding</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sources</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z w:val="24"/>
          <w:szCs w:val="24"/>
        </w:rPr>
        <w:t>to</w:t>
      </w:r>
      <w:r w:rsidRPr="008E0A84">
        <w:rPr>
          <w:rFonts w:asciiTheme="majorHAnsi" w:hAnsiTheme="majorHAnsi"/>
          <w:color w:val="000000" w:themeColor="text1"/>
          <w:spacing w:val="-4"/>
          <w:sz w:val="24"/>
          <w:szCs w:val="24"/>
        </w:rPr>
        <w:t xml:space="preserve"> </w:t>
      </w:r>
      <w:r w:rsidRPr="008E0A84">
        <w:rPr>
          <w:rFonts w:asciiTheme="majorHAnsi" w:hAnsiTheme="majorHAnsi"/>
          <w:color w:val="000000" w:themeColor="text1"/>
          <w:spacing w:val="-1"/>
          <w:sz w:val="24"/>
          <w:szCs w:val="24"/>
        </w:rPr>
        <w:t xml:space="preserve">meet </w:t>
      </w:r>
      <w:r w:rsidRPr="008E0A84">
        <w:rPr>
          <w:rFonts w:asciiTheme="majorHAnsi" w:hAnsiTheme="majorHAnsi"/>
          <w:color w:val="000000" w:themeColor="text1"/>
          <w:sz w:val="24"/>
          <w:szCs w:val="24"/>
        </w:rPr>
        <w:t>the</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many</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diverse system</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needs.</w:t>
      </w:r>
    </w:p>
    <w:p w:rsidR="00995009" w:rsidRPr="008E0A84" w:rsidRDefault="00995009" w:rsidP="00995009">
      <w:pPr>
        <w:spacing w:after="0" w:line="240" w:lineRule="auto"/>
        <w:rPr>
          <w:rFonts w:asciiTheme="majorHAnsi" w:hAnsiTheme="majorHAnsi"/>
          <w:color w:val="000000" w:themeColor="text1"/>
          <w:spacing w:val="-1"/>
          <w:sz w:val="24"/>
          <w:szCs w:val="24"/>
        </w:rPr>
      </w:pPr>
    </w:p>
    <w:p w:rsidR="00BC0D80" w:rsidRPr="008E0A84" w:rsidRDefault="00BC0D80" w:rsidP="00995009">
      <w:pPr>
        <w:spacing w:after="0" w:line="240" w:lineRule="auto"/>
        <w:rPr>
          <w:rFonts w:asciiTheme="majorHAnsi" w:hAnsiTheme="majorHAnsi" w:cs="Arial"/>
          <w:bCs/>
          <w:color w:val="000000" w:themeColor="text1"/>
          <w:sz w:val="24"/>
          <w:szCs w:val="24"/>
        </w:rPr>
      </w:pPr>
      <w:r w:rsidRPr="008E0A84">
        <w:rPr>
          <w:rFonts w:asciiTheme="majorHAnsi" w:hAnsiTheme="majorHAnsi" w:cs="Arial"/>
          <w:bCs/>
          <w:color w:val="000000" w:themeColor="text1"/>
          <w:sz w:val="24"/>
          <w:szCs w:val="24"/>
          <w:u w:val="single"/>
        </w:rPr>
        <w:t xml:space="preserve">Strategies: </w:t>
      </w:r>
    </w:p>
    <w:p w:rsidR="00BC0D80" w:rsidRPr="008E0A84" w:rsidRDefault="00BC0D80" w:rsidP="00995009">
      <w:pPr>
        <w:pStyle w:val="ListParagraph"/>
        <w:numPr>
          <w:ilvl w:val="0"/>
          <w:numId w:val="14"/>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Maximize local leverage of state and federal transportation funding opportunities.  </w:t>
      </w:r>
    </w:p>
    <w:p w:rsidR="00BC0D80" w:rsidRPr="008E0A84" w:rsidRDefault="00BC0D80" w:rsidP="00995009">
      <w:pPr>
        <w:pStyle w:val="ListParagraph"/>
        <w:numPr>
          <w:ilvl w:val="0"/>
          <w:numId w:val="14"/>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Increase private sector participation in funding transportation infrastructure and services. </w:t>
      </w:r>
    </w:p>
    <w:p w:rsidR="00BC0D80" w:rsidRPr="008E0A84" w:rsidRDefault="00BC0D80" w:rsidP="00995009">
      <w:pPr>
        <w:pStyle w:val="ListParagraph"/>
        <w:numPr>
          <w:ilvl w:val="0"/>
          <w:numId w:val="1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eastAsia="Times New Roman" w:hAnsiTheme="majorHAnsi" w:cs="Arial"/>
          <w:bCs/>
          <w:color w:val="000000" w:themeColor="text1"/>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BC0D80" w:rsidRPr="008E0A84" w:rsidRDefault="00BC0D80" w:rsidP="00995009">
      <w:pPr>
        <w:pStyle w:val="ListParagraph"/>
        <w:widowControl w:val="0"/>
        <w:numPr>
          <w:ilvl w:val="0"/>
          <w:numId w:val="14"/>
        </w:numPr>
        <w:tabs>
          <w:tab w:val="left" w:pos="360"/>
        </w:tabs>
        <w:spacing w:after="0" w:line="240" w:lineRule="auto"/>
        <w:contextualSpacing w:val="0"/>
        <w:jc w:val="both"/>
        <w:rPr>
          <w:rFonts w:asciiTheme="majorHAnsi" w:eastAsia="Times New Roman" w:hAnsiTheme="majorHAnsi" w:cs="Arial"/>
          <w:bCs/>
          <w:i/>
          <w:color w:val="000000" w:themeColor="text1"/>
          <w:sz w:val="24"/>
          <w:szCs w:val="24"/>
          <w:u w:val="single"/>
        </w:rPr>
      </w:pPr>
      <w:r w:rsidRPr="008E0A84">
        <w:rPr>
          <w:rFonts w:asciiTheme="majorHAnsi" w:hAnsiTheme="majorHAnsi" w:cs="Arial"/>
          <w:color w:val="000000" w:themeColor="text1"/>
          <w:sz w:val="24"/>
          <w:szCs w:val="24"/>
        </w:rPr>
        <w:t xml:space="preserve">Assist jurisdictions in identifying funding sources and applying for funds. </w:t>
      </w:r>
    </w:p>
    <w:p w:rsidR="00BC0D80" w:rsidRPr="008E0A84" w:rsidRDefault="00BC0D80" w:rsidP="00995009">
      <w:pPr>
        <w:pStyle w:val="Heading3"/>
        <w:spacing w:before="0" w:line="240" w:lineRule="auto"/>
        <w:rPr>
          <w:b/>
          <w:color w:val="000000" w:themeColor="text1"/>
        </w:rPr>
      </w:pPr>
    </w:p>
    <w:p w:rsidR="00BC0D80" w:rsidRPr="00F43978" w:rsidRDefault="00BC0D80" w:rsidP="00995009">
      <w:pPr>
        <w:pStyle w:val="Heading3"/>
        <w:spacing w:line="240" w:lineRule="auto"/>
        <w:rPr>
          <w:b/>
          <w:color w:val="000000" w:themeColor="text1"/>
          <w:u w:val="single"/>
        </w:rPr>
      </w:pPr>
      <w:bookmarkStart w:id="14" w:name="_Toc498789978"/>
      <w:r w:rsidRPr="00F43978">
        <w:rPr>
          <w:b/>
          <w:color w:val="000000" w:themeColor="text1"/>
          <w:u w:val="single"/>
        </w:rPr>
        <w:t>Goal 6: Maintenance and Preservation</w:t>
      </w:r>
      <w:bookmarkEnd w:id="14"/>
    </w:p>
    <w:p w:rsidR="00BC0D80"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Preserve the existing transportation network and promote system management to promote access and mobility for both people and freight.</w:t>
      </w:r>
    </w:p>
    <w:p w:rsidR="00995009" w:rsidRPr="008E0A84" w:rsidRDefault="00995009" w:rsidP="00995009">
      <w:pPr>
        <w:spacing w:after="0" w:line="240" w:lineRule="auto"/>
        <w:rPr>
          <w:rFonts w:asciiTheme="majorHAnsi" w:hAnsiTheme="majorHAnsi" w:cs="Arial"/>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BC0D80" w:rsidRPr="008E0A84" w:rsidRDefault="00BC0D80" w:rsidP="00995009">
      <w:pPr>
        <w:pStyle w:val="ListParagraph"/>
        <w:widowControl w:val="0"/>
        <w:numPr>
          <w:ilvl w:val="0"/>
          <w:numId w:val="15"/>
        </w:numPr>
        <w:tabs>
          <w:tab w:val="left" w:pos="360"/>
        </w:tabs>
        <w:spacing w:after="0" w:line="240" w:lineRule="auto"/>
        <w:contextualSpacing w:val="0"/>
        <w:jc w:val="both"/>
        <w:rPr>
          <w:rFonts w:asciiTheme="majorHAnsi" w:hAnsiTheme="majorHAnsi" w:cs="Arial"/>
          <w:color w:val="000000" w:themeColor="text1"/>
          <w:sz w:val="24"/>
          <w:szCs w:val="24"/>
        </w:rPr>
      </w:pPr>
      <w:bookmarkStart w:id="15" w:name="_Hlk486453376"/>
      <w:r w:rsidRPr="008E0A84">
        <w:rPr>
          <w:rFonts w:asciiTheme="majorHAnsi" w:hAnsiTheme="majorHAnsi" w:cs="Arial"/>
          <w:color w:val="000000" w:themeColor="text1"/>
          <w:sz w:val="24"/>
          <w:szCs w:val="24"/>
        </w:rPr>
        <w:lastRenderedPageBreak/>
        <w:t xml:space="preserve">Identify sources of transportation data and develop a procedure to collect the data and present to the public.  </w:t>
      </w:r>
    </w:p>
    <w:p w:rsidR="00BC0D80" w:rsidRPr="008E0A84" w:rsidRDefault="00BC0D80" w:rsidP="00995009">
      <w:pPr>
        <w:pStyle w:val="ListParagraph"/>
        <w:widowControl w:val="0"/>
        <w:numPr>
          <w:ilvl w:val="0"/>
          <w:numId w:val="15"/>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Identify and collect transportation performance data and compare to previous years’ data.   </w:t>
      </w:r>
    </w:p>
    <w:bookmarkEnd w:id="15"/>
    <w:p w:rsidR="00BC0D80" w:rsidRPr="008E0A84" w:rsidRDefault="00BC0D80" w:rsidP="00995009">
      <w:pPr>
        <w:pStyle w:val="Heading3"/>
        <w:spacing w:before="0" w:line="240" w:lineRule="auto"/>
        <w:rPr>
          <w:b/>
          <w:color w:val="000000" w:themeColor="text1"/>
        </w:rPr>
      </w:pPr>
    </w:p>
    <w:p w:rsidR="00BC0D80" w:rsidRPr="00F43978" w:rsidRDefault="00BC0D80" w:rsidP="00995009">
      <w:pPr>
        <w:pStyle w:val="Heading3"/>
        <w:spacing w:line="240" w:lineRule="auto"/>
        <w:rPr>
          <w:b/>
          <w:color w:val="000000" w:themeColor="text1"/>
        </w:rPr>
      </w:pPr>
      <w:bookmarkStart w:id="16" w:name="_Toc498789979"/>
      <w:r w:rsidRPr="00F43978">
        <w:rPr>
          <w:b/>
          <w:color w:val="000000" w:themeColor="text1"/>
        </w:rPr>
        <w:t xml:space="preserve">Goal 7: Safety and </w:t>
      </w:r>
      <w:r w:rsidRPr="00F43978">
        <w:rPr>
          <w:b/>
          <w:color w:val="000000" w:themeColor="text1"/>
          <w:u w:val="single"/>
        </w:rPr>
        <w:t>Security</w:t>
      </w:r>
      <w:bookmarkEnd w:id="16"/>
    </w:p>
    <w:p w:rsidR="00BC0D80"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the safety and security of the transportation system by implementing transportation improvement that reduce fatalities and serious injuries as well as enabling effective emergency management operations.</w:t>
      </w:r>
    </w:p>
    <w:p w:rsidR="00995009" w:rsidRDefault="00995009" w:rsidP="00995009">
      <w:pPr>
        <w:spacing w:after="0" w:line="240" w:lineRule="auto"/>
        <w:rPr>
          <w:rFonts w:asciiTheme="majorHAnsi" w:hAnsiTheme="majorHAnsi" w:cs="Arial"/>
          <w:color w:val="000000" w:themeColor="text1"/>
          <w:sz w:val="24"/>
          <w:szCs w:val="24"/>
        </w:rPr>
      </w:pPr>
    </w:p>
    <w:p w:rsidR="00995009" w:rsidRPr="008E0A84" w:rsidRDefault="00995009" w:rsidP="00995009">
      <w:pPr>
        <w:spacing w:after="0" w:line="240" w:lineRule="auto"/>
        <w:rPr>
          <w:rFonts w:asciiTheme="majorHAnsi" w:hAnsiTheme="majorHAnsi" w:cs="Arial"/>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Coordinate with local governments and other agencies to identify safety concerns and conditions, and recommend projects to address key deficiencies.</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Coordinate county and regional actions with the Statewide Highway Safety Plan. </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bookmarkStart w:id="17" w:name="_Hlk486453387"/>
      <w:r w:rsidRPr="008E0A84">
        <w:rPr>
          <w:rFonts w:asciiTheme="majorHAnsi" w:hAnsiTheme="majorHAnsi" w:cs="Arial"/>
          <w:color w:val="000000" w:themeColor="text1"/>
          <w:sz w:val="24"/>
          <w:szCs w:val="24"/>
        </w:rPr>
        <w:t>Collect and routinely analyze safety and security data by mode and severity to identify changes and trends.</w:t>
      </w:r>
    </w:p>
    <w:bookmarkEnd w:id="17"/>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Assist in the designation of corridors and development of procedures to provide for safe movement of hazardous materials.</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Adopt best practices to provide and improve facilities for safe walking and bicycling.</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Incorporate emergency service agencies in the transportation planning and implementation process.</w:t>
      </w:r>
      <w:r w:rsidRPr="008E0A84">
        <w:rPr>
          <w:rFonts w:asciiTheme="majorHAnsi" w:hAnsiTheme="majorHAnsi" w:cs="Arial"/>
          <w:i/>
          <w:iCs/>
          <w:color w:val="000000" w:themeColor="text1"/>
          <w:sz w:val="24"/>
          <w:szCs w:val="24"/>
        </w:rPr>
        <w:t xml:space="preserve"> </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the Oklahoma Department of Transportation in its plans to add and improve roadway shoulders on two lane highways. </w:t>
      </w:r>
    </w:p>
    <w:p w:rsidR="00BC0D80" w:rsidRPr="008E0A84" w:rsidRDefault="00BC0D80" w:rsidP="00995009">
      <w:pPr>
        <w:pStyle w:val="ListParagraph"/>
        <w:numPr>
          <w:ilvl w:val="0"/>
          <w:numId w:val="1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the number of at grade rail highway crossings.</w:t>
      </w:r>
    </w:p>
    <w:p w:rsidR="00BC0D80" w:rsidRPr="008E0A84" w:rsidRDefault="00BC0D80" w:rsidP="00995009">
      <w:pPr>
        <w:pStyle w:val="ListParagraph"/>
        <w:numPr>
          <w:ilvl w:val="0"/>
          <w:numId w:val="16"/>
        </w:numPr>
        <w:tabs>
          <w:tab w:val="left" w:pos="360"/>
        </w:tabs>
        <w:spacing w:after="0" w:line="240" w:lineRule="auto"/>
        <w:jc w:val="both"/>
        <w:rPr>
          <w:rFonts w:asciiTheme="majorHAnsi" w:eastAsia="Arial" w:hAnsiTheme="majorHAnsi" w:cs="Arial"/>
          <w:color w:val="000000" w:themeColor="text1"/>
          <w:sz w:val="24"/>
          <w:szCs w:val="24"/>
        </w:rPr>
      </w:pPr>
      <w:r w:rsidRPr="008E0A84">
        <w:rPr>
          <w:rFonts w:asciiTheme="majorHAnsi" w:hAnsiTheme="majorHAnsi" w:cs="Arial"/>
          <w:color w:val="000000" w:themeColor="text1"/>
          <w:sz w:val="24"/>
          <w:szCs w:val="24"/>
        </w:rPr>
        <w:t xml:space="preserve">Upgrade passively protected at grade rail highway crossings. </w:t>
      </w:r>
    </w:p>
    <w:p w:rsidR="00BC0D80" w:rsidRPr="008E0A84" w:rsidRDefault="00BC0D80" w:rsidP="00995009">
      <w:pPr>
        <w:pStyle w:val="CommentText"/>
        <w:rPr>
          <w:rFonts w:asciiTheme="majorHAnsi" w:hAnsiTheme="majorHAnsi"/>
          <w:color w:val="000000" w:themeColor="text1"/>
          <w:szCs w:val="24"/>
        </w:rPr>
      </w:pPr>
    </w:p>
    <w:p w:rsidR="00BC0D80" w:rsidRPr="00F43978" w:rsidRDefault="00BC0D80" w:rsidP="00995009">
      <w:pPr>
        <w:pStyle w:val="Heading3"/>
        <w:spacing w:line="240" w:lineRule="auto"/>
        <w:rPr>
          <w:b/>
          <w:color w:val="000000" w:themeColor="text1"/>
          <w:u w:val="single"/>
        </w:rPr>
      </w:pPr>
      <w:bookmarkStart w:id="18" w:name="_Toc498789980"/>
      <w:bookmarkStart w:id="19" w:name="_Hlk482226463"/>
      <w:r w:rsidRPr="00F43978">
        <w:rPr>
          <w:b/>
          <w:color w:val="000000" w:themeColor="text1"/>
          <w:u w:val="single"/>
        </w:rPr>
        <w:t>Goal 8: Community &amp; Health</w:t>
      </w:r>
      <w:bookmarkEnd w:id="18"/>
    </w:p>
    <w:p w:rsidR="00BC0D80" w:rsidRDefault="00BC0D80" w:rsidP="00995009">
      <w:pPr>
        <w:spacing w:after="0" w:line="240" w:lineRule="auto"/>
        <w:rPr>
          <w:rFonts w:asciiTheme="majorHAnsi" w:hAnsiTheme="majorHAnsi" w:cs="Arial"/>
          <w:bCs/>
          <w:color w:val="000000" w:themeColor="text1"/>
          <w:sz w:val="24"/>
          <w:szCs w:val="24"/>
        </w:rPr>
      </w:pPr>
      <w:r w:rsidRPr="008E0A84">
        <w:rPr>
          <w:rFonts w:asciiTheme="majorHAnsi" w:hAnsiTheme="majorHAnsi" w:cs="Arial"/>
          <w:bCs/>
          <w:color w:val="000000" w:themeColor="text1"/>
          <w:sz w:val="24"/>
          <w:szCs w:val="24"/>
        </w:rPr>
        <w:t>Facilitate development of transportation projects and programs that support active lifestyles in the region.</w:t>
      </w:r>
    </w:p>
    <w:p w:rsidR="00995009" w:rsidRPr="008E0A84" w:rsidRDefault="00995009" w:rsidP="00995009">
      <w:pPr>
        <w:spacing w:after="0" w:line="240" w:lineRule="auto"/>
        <w:rPr>
          <w:rFonts w:asciiTheme="majorHAnsi" w:hAnsiTheme="majorHAnsi" w:cs="Arial"/>
          <w:bCs/>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BC0D80" w:rsidRPr="008E0A84" w:rsidRDefault="00BC0D80" w:rsidP="00995009">
      <w:pPr>
        <w:pStyle w:val="ListParagraph"/>
        <w:widowControl w:val="0"/>
        <w:numPr>
          <w:ilvl w:val="0"/>
          <w:numId w:val="6"/>
        </w:numPr>
        <w:autoSpaceDE w:val="0"/>
        <w:autoSpaceDN w:val="0"/>
        <w:adjustRightInd w:val="0"/>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Integrate healthy community design strategies and promote active transportation to improve the public health outcomes.</w:t>
      </w:r>
    </w:p>
    <w:p w:rsidR="00BC0D80" w:rsidRPr="008E0A84" w:rsidRDefault="00BC0D80" w:rsidP="00995009">
      <w:pPr>
        <w:pStyle w:val="ListParagraph"/>
        <w:widowControl w:val="0"/>
        <w:numPr>
          <w:ilvl w:val="0"/>
          <w:numId w:val="6"/>
        </w:numPr>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development of transportation systems that provide opportunities for populations walking, bicycling and utilizing non-motorized modes.  </w:t>
      </w:r>
    </w:p>
    <w:p w:rsidR="00BC0D80" w:rsidRPr="008E0A84" w:rsidRDefault="00BC0D80" w:rsidP="00995009">
      <w:pPr>
        <w:pStyle w:val="ListParagraph"/>
        <w:widowControl w:val="0"/>
        <w:numPr>
          <w:ilvl w:val="0"/>
          <w:numId w:val="6"/>
        </w:numPr>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Identify funding opportunities and partners to increase low cost transportation opportunities.</w:t>
      </w:r>
    </w:p>
    <w:p w:rsidR="00BC0D80" w:rsidRPr="008E0A84" w:rsidRDefault="00BC0D80" w:rsidP="00995009">
      <w:pPr>
        <w:pStyle w:val="ListParagraph"/>
        <w:widowControl w:val="0"/>
        <w:numPr>
          <w:ilvl w:val="0"/>
          <w:numId w:val="6"/>
        </w:numPr>
        <w:spacing w:after="0" w:line="240" w:lineRule="auto"/>
        <w:contextualSpacing w:val="0"/>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Establish partnerships with local groups and agencies to provide transportation services.</w:t>
      </w:r>
    </w:p>
    <w:p w:rsidR="00BC0D80" w:rsidRPr="008E0A84" w:rsidRDefault="00BC0D80" w:rsidP="00995009">
      <w:pPr>
        <w:pStyle w:val="Heading3"/>
        <w:spacing w:before="0" w:line="240" w:lineRule="auto"/>
        <w:rPr>
          <w:b/>
          <w:color w:val="000000" w:themeColor="text1"/>
        </w:rPr>
      </w:pPr>
    </w:p>
    <w:p w:rsidR="00BC0D80" w:rsidRPr="00F43978" w:rsidRDefault="00BC0D80" w:rsidP="00995009">
      <w:pPr>
        <w:pStyle w:val="Heading3"/>
        <w:spacing w:line="240" w:lineRule="auto"/>
        <w:rPr>
          <w:b/>
          <w:color w:val="000000" w:themeColor="text1"/>
          <w:u w:val="single"/>
        </w:rPr>
      </w:pPr>
      <w:bookmarkStart w:id="20" w:name="_Toc498789981"/>
      <w:r w:rsidRPr="00F43978">
        <w:rPr>
          <w:b/>
          <w:color w:val="000000" w:themeColor="text1"/>
          <w:u w:val="single"/>
        </w:rPr>
        <w:t>Goal 9: Tourism &amp; Travel</w:t>
      </w:r>
      <w:bookmarkEnd w:id="20"/>
    </w:p>
    <w:p w:rsidR="00BC0D80" w:rsidRDefault="00BC0D80"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travel opportunities through enhancement and preservation of access to tourism destinations or regionally significant facilities.</w:t>
      </w:r>
    </w:p>
    <w:p w:rsidR="00995009" w:rsidRPr="008E0A84" w:rsidRDefault="00995009" w:rsidP="00995009">
      <w:pPr>
        <w:spacing w:after="0" w:line="240" w:lineRule="auto"/>
        <w:rPr>
          <w:rFonts w:asciiTheme="majorHAnsi" w:hAnsiTheme="majorHAnsi" w:cs="Arial"/>
          <w:color w:val="000000" w:themeColor="text1"/>
          <w:sz w:val="24"/>
          <w:szCs w:val="24"/>
        </w:rPr>
      </w:pPr>
    </w:p>
    <w:p w:rsidR="00BC0D80" w:rsidRPr="008E0A84" w:rsidRDefault="00BC0D80" w:rsidP="00995009">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BC0D80" w:rsidRPr="008E0A84" w:rsidRDefault="00BC0D80" w:rsidP="00995009">
      <w:pPr>
        <w:pStyle w:val="ListParagraph"/>
        <w:numPr>
          <w:ilvl w:val="0"/>
          <w:numId w:val="17"/>
        </w:numPr>
        <w:tabs>
          <w:tab w:val="left" w:pos="540"/>
        </w:tabs>
        <w:spacing w:after="0" w:line="240" w:lineRule="auto"/>
        <w:jc w:val="both"/>
        <w:rPr>
          <w:rFonts w:asciiTheme="majorHAnsi" w:eastAsia="Times New Roman" w:hAnsiTheme="majorHAnsi" w:cs="Arial"/>
          <w:bCs/>
          <w:color w:val="000000" w:themeColor="text1"/>
          <w:sz w:val="24"/>
          <w:szCs w:val="24"/>
        </w:rPr>
      </w:pPr>
      <w:bookmarkStart w:id="21" w:name="_Hlk486453405"/>
      <w:r w:rsidRPr="008E0A84">
        <w:rPr>
          <w:rFonts w:asciiTheme="majorHAnsi" w:eastAsia="Times New Roman" w:hAnsiTheme="majorHAnsi" w:cs="Arial"/>
          <w:bCs/>
          <w:color w:val="000000" w:themeColor="text1"/>
          <w:sz w:val="24"/>
          <w:szCs w:val="24"/>
        </w:rPr>
        <w:lastRenderedPageBreak/>
        <w:t>Develop a regional map that identifies tourism destinations and regionally significant facilities.</w:t>
      </w:r>
    </w:p>
    <w:p w:rsidR="00BC0D80" w:rsidRPr="008E0A84" w:rsidRDefault="00BC0D80" w:rsidP="00995009">
      <w:pPr>
        <w:pStyle w:val="ListParagraph"/>
        <w:numPr>
          <w:ilvl w:val="0"/>
          <w:numId w:val="17"/>
        </w:numPr>
        <w:tabs>
          <w:tab w:val="left" w:pos="540"/>
        </w:tabs>
        <w:spacing w:after="0" w:line="240" w:lineRule="auto"/>
        <w:jc w:val="both"/>
        <w:rPr>
          <w:rFonts w:asciiTheme="majorHAnsi" w:hAnsiTheme="majorHAnsi" w:cs="Arial"/>
          <w:bCs/>
          <w:color w:val="000000" w:themeColor="text1"/>
          <w:sz w:val="24"/>
          <w:szCs w:val="24"/>
          <w:u w:val="single"/>
        </w:rPr>
      </w:pPr>
      <w:r w:rsidRPr="008E0A84">
        <w:rPr>
          <w:rFonts w:asciiTheme="majorHAnsi" w:eastAsia="Times New Roman" w:hAnsiTheme="majorHAnsi" w:cs="Arial"/>
          <w:bCs/>
          <w:color w:val="000000" w:themeColor="text1"/>
          <w:sz w:val="24"/>
          <w:szCs w:val="24"/>
        </w:rPr>
        <w:t xml:space="preserve">Establish procedures to increase coordination and communication with local governments, tribal governments and state agencies to identify projects that impact the communities’ transportation system. </w:t>
      </w:r>
    </w:p>
    <w:bookmarkEnd w:id="21"/>
    <w:p w:rsidR="00BC0D80" w:rsidRPr="008E0A84" w:rsidRDefault="00BC0D80" w:rsidP="00995009">
      <w:pPr>
        <w:pStyle w:val="ListParagraph"/>
        <w:numPr>
          <w:ilvl w:val="0"/>
          <w:numId w:val="17"/>
        </w:numPr>
        <w:tabs>
          <w:tab w:val="left" w:pos="540"/>
        </w:tabs>
        <w:spacing w:after="0" w:line="240" w:lineRule="auto"/>
        <w:jc w:val="both"/>
        <w:rPr>
          <w:rFonts w:asciiTheme="majorHAnsi" w:hAnsiTheme="majorHAnsi" w:cs="Arial"/>
          <w:bCs/>
          <w:color w:val="000000" w:themeColor="text1"/>
          <w:sz w:val="24"/>
          <w:szCs w:val="24"/>
          <w:u w:val="single"/>
        </w:rPr>
      </w:pPr>
      <w:r w:rsidRPr="008E0A84">
        <w:rPr>
          <w:rFonts w:asciiTheme="majorHAnsi" w:eastAsia="Times New Roman" w:hAnsiTheme="majorHAnsi" w:cs="Arial"/>
          <w:bCs/>
          <w:color w:val="000000" w:themeColor="text1"/>
          <w:sz w:val="24"/>
          <w:szCs w:val="24"/>
        </w:rPr>
        <w:t>Collaborate with local economic development authorities, State and Federal economic development agencies in the identification of current and future transportation projects.</w:t>
      </w:r>
    </w:p>
    <w:p w:rsidR="00BC0D80" w:rsidRPr="008E0A84" w:rsidRDefault="00BC0D80" w:rsidP="00995009">
      <w:pPr>
        <w:pStyle w:val="Heading2"/>
        <w:spacing w:line="240" w:lineRule="auto"/>
        <w:rPr>
          <w:rFonts w:asciiTheme="majorHAnsi" w:hAnsiTheme="majorHAnsi"/>
          <w:color w:val="000000" w:themeColor="text1"/>
          <w:sz w:val="24"/>
          <w:szCs w:val="24"/>
        </w:rPr>
      </w:pPr>
      <w:bookmarkStart w:id="22" w:name="_Toc498789982"/>
      <w:bookmarkEnd w:id="19"/>
      <w:r w:rsidRPr="008E0A84">
        <w:rPr>
          <w:rFonts w:asciiTheme="majorHAnsi" w:hAnsiTheme="majorHAnsi"/>
          <w:color w:val="000000" w:themeColor="text1"/>
          <w:sz w:val="24"/>
          <w:szCs w:val="24"/>
        </w:rPr>
        <w:t>Key Issues, Challenges and Trends</w:t>
      </w:r>
      <w:bookmarkEnd w:id="22"/>
      <w:r w:rsidRPr="008E0A84">
        <w:rPr>
          <w:rFonts w:asciiTheme="majorHAnsi" w:hAnsiTheme="majorHAnsi"/>
          <w:color w:val="000000" w:themeColor="text1"/>
          <w:sz w:val="24"/>
          <w:szCs w:val="24"/>
        </w:rPr>
        <w:t xml:space="preserve"> </w:t>
      </w:r>
    </w:p>
    <w:p w:rsidR="00BC0D80" w:rsidRDefault="00BC0D80" w:rsidP="00995009">
      <w:pPr>
        <w:spacing w:after="0" w:line="240" w:lineRule="auto"/>
        <w:rPr>
          <w:rFonts w:asciiTheme="majorHAnsi" w:hAnsiTheme="majorHAnsi"/>
          <w:color w:val="000000" w:themeColor="text1"/>
          <w:sz w:val="24"/>
          <w:szCs w:val="24"/>
        </w:rPr>
      </w:pPr>
      <w:bookmarkStart w:id="23" w:name="_Hlk486498128"/>
      <w:r w:rsidRPr="008E0A84">
        <w:rPr>
          <w:rFonts w:asciiTheme="majorHAnsi" w:hAnsiTheme="majorHAnsi"/>
          <w:color w:val="000000" w:themeColor="text1"/>
          <w:sz w:val="24"/>
          <w:szCs w:val="24"/>
        </w:rPr>
        <w:t>There are many issues facing the area that have a direct or indirect impact on the transportation system. Rural communities have problematic transportation issues such as intersections, congestion and limited or no access to transit.  This section is intended to identify these issues, challenges and trends.  At the onset of the transportation planning process, the SORTPO staff, policy board and technical committee members identified key issues, trends and challenges that impact the transportation system.  Key issues, challenges and trends were also identified through public surveys, stakeholder meetings, public comments, other plans, data sources, and reports.</w:t>
      </w:r>
      <w:bookmarkEnd w:id="23"/>
      <w:r w:rsidRPr="008E0A84">
        <w:rPr>
          <w:rFonts w:asciiTheme="majorHAnsi" w:hAnsiTheme="majorHAnsi"/>
          <w:color w:val="000000" w:themeColor="text1"/>
          <w:sz w:val="24"/>
          <w:szCs w:val="24"/>
        </w:rPr>
        <w:t xml:space="preserve"> </w:t>
      </w:r>
    </w:p>
    <w:p w:rsidR="00995009" w:rsidRPr="008E0A84" w:rsidRDefault="00995009" w:rsidP="00995009">
      <w:pPr>
        <w:spacing w:after="0" w:line="240" w:lineRule="auto"/>
        <w:rPr>
          <w:rFonts w:asciiTheme="majorHAnsi" w:hAnsiTheme="majorHAnsi"/>
          <w:color w:val="000000" w:themeColor="text1"/>
          <w:sz w:val="24"/>
          <w:szCs w:val="24"/>
        </w:rPr>
      </w:pPr>
    </w:p>
    <w:p w:rsidR="00BC0D80" w:rsidRPr="008E0A84" w:rsidRDefault="00BC0D80" w:rsidP="00995009">
      <w:pPr>
        <w:pStyle w:val="BodyText"/>
        <w:ind w:left="360" w:hanging="360"/>
        <w:rPr>
          <w:rFonts w:asciiTheme="majorHAnsi" w:hAnsiTheme="majorHAnsi"/>
          <w:b/>
          <w:color w:val="000000" w:themeColor="text1"/>
          <w:sz w:val="24"/>
          <w:szCs w:val="24"/>
        </w:rPr>
      </w:pPr>
      <w:r w:rsidRPr="008E0A84">
        <w:rPr>
          <w:rFonts w:asciiTheme="majorHAnsi" w:hAnsiTheme="majorHAnsi"/>
          <w:color w:val="000000" w:themeColor="text1"/>
          <w:sz w:val="24"/>
          <w:szCs w:val="24"/>
          <w:u w:val="single"/>
        </w:rPr>
        <w:t xml:space="preserve">Key Issues:   </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Maintain access to healthcare and emergency services.</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Trucks hauling liquid and impact to roads and bridges.</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highlight w:val="yellow"/>
        </w:rPr>
        <w:t>Expand Transit Services</w:t>
      </w:r>
      <w:r w:rsidRPr="008E0A84">
        <w:rPr>
          <w:rFonts w:asciiTheme="majorHAnsi" w:hAnsiTheme="majorHAnsi" w:cs="Arial"/>
          <w:color w:val="000000" w:themeColor="text1"/>
          <w:sz w:val="24"/>
          <w:szCs w:val="24"/>
        </w:rPr>
        <w:t>.</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Forced school consolidations due to state of the State’s flat revenues and multiple year budget cuts.  </w:t>
      </w:r>
      <w:r w:rsidRPr="008E0A84">
        <w:rPr>
          <w:rFonts w:asciiTheme="majorHAnsi" w:hAnsiTheme="majorHAnsi" w:cs="Arial"/>
          <w:color w:val="000000" w:themeColor="text1"/>
          <w:sz w:val="24"/>
          <w:szCs w:val="24"/>
          <w:u w:val="single"/>
        </w:rPr>
        <w:t>Is this a key issue in Grady County?</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Lack of shoulders on 2 lane highways.</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highlight w:val="yellow"/>
        </w:rPr>
      </w:pPr>
      <w:bookmarkStart w:id="24" w:name="_Hlk501304809"/>
      <w:r w:rsidRPr="008E0A84">
        <w:rPr>
          <w:rFonts w:asciiTheme="majorHAnsi" w:hAnsiTheme="majorHAnsi" w:cs="Arial"/>
          <w:color w:val="000000" w:themeColor="text1"/>
          <w:sz w:val="24"/>
          <w:szCs w:val="24"/>
          <w:highlight w:val="yellow"/>
        </w:rPr>
        <w:t>Urban and rural areas of the County – self identifying with OKC MSA</w:t>
      </w:r>
      <w:bookmarkEnd w:id="24"/>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Lack of funding to adequately maintain roadway systems and bridges.</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Improvements of rail crossings.</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Steep hills and sharp curves.</w:t>
      </w:r>
    </w:p>
    <w:p w:rsidR="00BC0D80" w:rsidRPr="008E0A84" w:rsidRDefault="00BC0D80" w:rsidP="00995009">
      <w:pPr>
        <w:pStyle w:val="ListParagraph"/>
        <w:numPr>
          <w:ilvl w:val="0"/>
          <w:numId w:val="7"/>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Problematic traffic issue locations (areas with high accidents, intersections, truck generators).</w:t>
      </w:r>
    </w:p>
    <w:p w:rsidR="00BC0D80" w:rsidRPr="008E0A84" w:rsidRDefault="00BC0D80" w:rsidP="00995009">
      <w:pPr>
        <w:pStyle w:val="ListParagraph"/>
        <w:tabs>
          <w:tab w:val="left" w:pos="360"/>
        </w:tabs>
        <w:spacing w:after="0" w:line="240" w:lineRule="auto"/>
        <w:ind w:left="360"/>
        <w:rPr>
          <w:rFonts w:asciiTheme="majorHAnsi" w:hAnsiTheme="majorHAnsi" w:cs="Arial"/>
          <w:color w:val="000000" w:themeColor="text1"/>
          <w:sz w:val="24"/>
          <w:szCs w:val="24"/>
        </w:rPr>
      </w:pPr>
    </w:p>
    <w:p w:rsidR="00BC0D80" w:rsidRPr="008E0A84" w:rsidRDefault="00BC0D80" w:rsidP="00995009">
      <w:pPr>
        <w:pStyle w:val="BodyText"/>
        <w:ind w:left="360" w:hanging="360"/>
        <w:rPr>
          <w:rFonts w:asciiTheme="majorHAnsi" w:hAnsiTheme="majorHAnsi"/>
          <w:b/>
          <w:color w:val="000000" w:themeColor="text1"/>
          <w:sz w:val="24"/>
          <w:szCs w:val="24"/>
        </w:rPr>
      </w:pPr>
      <w:r w:rsidRPr="008E0A84">
        <w:rPr>
          <w:rFonts w:asciiTheme="majorHAnsi" w:hAnsiTheme="majorHAnsi"/>
          <w:color w:val="000000" w:themeColor="text1"/>
          <w:sz w:val="24"/>
          <w:szCs w:val="24"/>
          <w:u w:val="single"/>
        </w:rPr>
        <w:t>Challenges:</w:t>
      </w:r>
    </w:p>
    <w:p w:rsidR="00BC0D80" w:rsidRPr="008E0A84" w:rsidRDefault="00BC0D80" w:rsidP="00995009">
      <w:pPr>
        <w:pStyle w:val="ListParagraph"/>
        <w:numPr>
          <w:ilvl w:val="0"/>
          <w:numId w:val="8"/>
        </w:numPr>
        <w:spacing w:after="0" w:line="240" w:lineRule="auto"/>
        <w:ind w:left="360"/>
        <w:jc w:val="both"/>
        <w:rPr>
          <w:rFonts w:asciiTheme="majorHAnsi" w:hAnsiTheme="majorHAnsi" w:cs="Arial"/>
          <w:strike/>
          <w:color w:val="000000" w:themeColor="text1"/>
          <w:sz w:val="24"/>
          <w:szCs w:val="24"/>
          <w:highlight w:val="yellow"/>
        </w:rPr>
      </w:pPr>
      <w:r w:rsidRPr="008E0A84">
        <w:rPr>
          <w:rFonts w:asciiTheme="majorHAnsi" w:hAnsiTheme="majorHAnsi" w:cs="Arial"/>
          <w:color w:val="000000" w:themeColor="text1"/>
          <w:sz w:val="24"/>
          <w:szCs w:val="24"/>
          <w:highlight w:val="yellow"/>
        </w:rPr>
        <w:t>Competition for medical professionals between urban and rural</w:t>
      </w:r>
      <w:r w:rsidRPr="008E0A84">
        <w:rPr>
          <w:rFonts w:asciiTheme="majorHAnsi" w:hAnsiTheme="majorHAnsi" w:cs="Arial"/>
          <w:strike/>
          <w:color w:val="000000" w:themeColor="text1"/>
          <w:sz w:val="24"/>
          <w:szCs w:val="24"/>
          <w:highlight w:val="yellow"/>
        </w:rPr>
        <w:t>.</w:t>
      </w:r>
    </w:p>
    <w:p w:rsidR="00BC0D80" w:rsidRPr="008E0A84" w:rsidRDefault="00BC0D80" w:rsidP="00995009">
      <w:pPr>
        <w:pStyle w:val="ListParagraph"/>
        <w:numPr>
          <w:ilvl w:val="0"/>
          <w:numId w:val="8"/>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Age of infrastructure.</w:t>
      </w:r>
    </w:p>
    <w:p w:rsidR="00BC0D80" w:rsidRPr="008E0A84" w:rsidRDefault="00BC0D80" w:rsidP="00995009">
      <w:pPr>
        <w:pStyle w:val="ListParagraph"/>
        <w:numPr>
          <w:ilvl w:val="0"/>
          <w:numId w:val="8"/>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Attracting workforce to support the employment needs</w:t>
      </w:r>
    </w:p>
    <w:p w:rsidR="00BC0D80" w:rsidRPr="008E0A84" w:rsidRDefault="00BC0D80" w:rsidP="00995009">
      <w:pPr>
        <w:pStyle w:val="ListParagraph"/>
        <w:numPr>
          <w:ilvl w:val="0"/>
          <w:numId w:val="8"/>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highlight w:val="yellow"/>
        </w:rPr>
        <w:t xml:space="preserve">Access to affordable </w:t>
      </w:r>
      <w:r w:rsidR="00AD571A" w:rsidRPr="008E0A84">
        <w:rPr>
          <w:rFonts w:asciiTheme="majorHAnsi" w:hAnsiTheme="majorHAnsi" w:cs="Arial"/>
          <w:color w:val="000000" w:themeColor="text1"/>
          <w:sz w:val="24"/>
          <w:szCs w:val="24"/>
          <w:highlight w:val="yellow"/>
        </w:rPr>
        <w:t>high-speed</w:t>
      </w:r>
      <w:r w:rsidRPr="008E0A84">
        <w:rPr>
          <w:rFonts w:asciiTheme="majorHAnsi" w:hAnsiTheme="majorHAnsi" w:cs="Arial"/>
          <w:color w:val="000000" w:themeColor="text1"/>
          <w:sz w:val="24"/>
          <w:szCs w:val="24"/>
          <w:highlight w:val="yellow"/>
        </w:rPr>
        <w:t xml:space="preserve"> internet</w:t>
      </w:r>
      <w:r w:rsidRPr="008E0A84">
        <w:rPr>
          <w:rFonts w:asciiTheme="majorHAnsi" w:hAnsiTheme="majorHAnsi" w:cs="Arial"/>
          <w:color w:val="000000" w:themeColor="text1"/>
          <w:sz w:val="24"/>
          <w:szCs w:val="24"/>
        </w:rPr>
        <w:t>.</w:t>
      </w:r>
    </w:p>
    <w:p w:rsidR="00BC0D80" w:rsidRPr="008E0A84" w:rsidRDefault="00BC0D80" w:rsidP="00995009">
      <w:pPr>
        <w:pStyle w:val="ListParagraph"/>
        <w:numPr>
          <w:ilvl w:val="0"/>
          <w:numId w:val="8"/>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Competition for industry/business. </w:t>
      </w:r>
    </w:p>
    <w:p w:rsidR="00BC0D80" w:rsidRPr="008E0A84" w:rsidRDefault="00BC0D80" w:rsidP="00995009">
      <w:pPr>
        <w:pStyle w:val="ListParagraph"/>
        <w:numPr>
          <w:ilvl w:val="0"/>
          <w:numId w:val="8"/>
        </w:numPr>
        <w:tabs>
          <w:tab w:val="left" w:pos="360"/>
        </w:tabs>
        <w:spacing w:after="0" w:line="240" w:lineRule="auto"/>
        <w:ind w:left="360"/>
        <w:jc w:val="both"/>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highlight w:val="yellow"/>
        </w:rPr>
        <w:t>Coordination with Native American Tribes development and projects</w:t>
      </w:r>
      <w:r w:rsidRPr="008E0A84">
        <w:rPr>
          <w:rFonts w:asciiTheme="majorHAnsi" w:hAnsiTheme="majorHAnsi" w:cs="Arial"/>
          <w:color w:val="000000" w:themeColor="text1"/>
          <w:sz w:val="24"/>
          <w:szCs w:val="24"/>
          <w:u w:val="single"/>
        </w:rPr>
        <w:t>.</w:t>
      </w:r>
    </w:p>
    <w:p w:rsidR="00BC0D80" w:rsidRPr="008E0A84" w:rsidRDefault="00BC0D80" w:rsidP="00995009">
      <w:pPr>
        <w:pStyle w:val="ListParagraph"/>
        <w:numPr>
          <w:ilvl w:val="0"/>
          <w:numId w:val="8"/>
        </w:numPr>
        <w:spacing w:after="0" w:line="240" w:lineRule="auto"/>
        <w:ind w:left="360"/>
        <w:jc w:val="both"/>
        <w:rPr>
          <w:rFonts w:asciiTheme="majorHAnsi" w:hAnsiTheme="majorHAnsi" w:cs="Arial"/>
          <w:color w:val="000000" w:themeColor="text1"/>
          <w:sz w:val="24"/>
          <w:szCs w:val="24"/>
          <w:highlight w:val="yellow"/>
        </w:rPr>
      </w:pPr>
      <w:r w:rsidRPr="008E0A84">
        <w:rPr>
          <w:rFonts w:asciiTheme="majorHAnsi" w:hAnsiTheme="majorHAnsi" w:cs="Arial"/>
          <w:color w:val="000000" w:themeColor="text1"/>
          <w:sz w:val="24"/>
          <w:szCs w:val="24"/>
          <w:highlight w:val="yellow"/>
        </w:rPr>
        <w:t>Economy is dependent on the oil and gas industry.</w:t>
      </w:r>
    </w:p>
    <w:p w:rsidR="00BC0D80" w:rsidRPr="008E0A84" w:rsidRDefault="00BC0D80" w:rsidP="00995009">
      <w:pPr>
        <w:pStyle w:val="ListParagraph"/>
        <w:numPr>
          <w:ilvl w:val="0"/>
          <w:numId w:val="8"/>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Working together regionally to attract/maintain workforce, industry and community</w:t>
      </w:r>
    </w:p>
    <w:p w:rsidR="00BC0D80" w:rsidRPr="008E0A84" w:rsidRDefault="00BC0D80" w:rsidP="00995009">
      <w:pPr>
        <w:pStyle w:val="ListParagraph"/>
        <w:numPr>
          <w:ilvl w:val="0"/>
          <w:numId w:val="8"/>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Funding limitation - </w:t>
      </w:r>
      <w:r w:rsidRPr="008E0A84">
        <w:rPr>
          <w:rFonts w:asciiTheme="majorHAnsi" w:hAnsiTheme="majorHAnsi" w:cs="Arial"/>
          <w:color w:val="000000" w:themeColor="text1"/>
          <w:spacing w:val="-1"/>
          <w:sz w:val="24"/>
          <w:szCs w:val="24"/>
        </w:rPr>
        <w:t>revenues</w:t>
      </w:r>
      <w:r w:rsidRPr="008E0A84">
        <w:rPr>
          <w:rFonts w:asciiTheme="majorHAnsi" w:hAnsiTheme="majorHAnsi" w:cs="Arial"/>
          <w:color w:val="000000" w:themeColor="text1"/>
          <w:spacing w:val="-2"/>
          <w:sz w:val="24"/>
          <w:szCs w:val="24"/>
        </w:rPr>
        <w:t xml:space="preserve"> continue to be limited to </w:t>
      </w:r>
      <w:r w:rsidRPr="008E0A84">
        <w:rPr>
          <w:rFonts w:asciiTheme="majorHAnsi" w:hAnsiTheme="majorHAnsi" w:cs="Arial"/>
          <w:color w:val="000000" w:themeColor="text1"/>
          <w:spacing w:val="-1"/>
          <w:sz w:val="24"/>
          <w:szCs w:val="24"/>
        </w:rPr>
        <w:t xml:space="preserve">meet </w:t>
      </w:r>
      <w:r w:rsidRPr="008E0A84">
        <w:rPr>
          <w:rFonts w:asciiTheme="majorHAnsi" w:hAnsiTheme="majorHAnsi" w:cs="Arial"/>
          <w:color w:val="000000" w:themeColor="text1"/>
          <w:sz w:val="24"/>
          <w:szCs w:val="24"/>
        </w:rPr>
        <w:t>the</w:t>
      </w:r>
      <w:r w:rsidRPr="008E0A84">
        <w:rPr>
          <w:rFonts w:asciiTheme="majorHAnsi" w:hAnsiTheme="majorHAnsi" w:cs="Arial"/>
          <w:color w:val="000000" w:themeColor="text1"/>
          <w:spacing w:val="49"/>
          <w:sz w:val="24"/>
          <w:szCs w:val="24"/>
        </w:rPr>
        <w:t xml:space="preserve"> </w:t>
      </w:r>
      <w:r w:rsidRPr="008E0A84">
        <w:rPr>
          <w:rFonts w:asciiTheme="majorHAnsi" w:hAnsiTheme="majorHAnsi" w:cs="Arial"/>
          <w:color w:val="000000" w:themeColor="text1"/>
          <w:spacing w:val="-1"/>
          <w:sz w:val="24"/>
          <w:szCs w:val="24"/>
        </w:rPr>
        <w:t>transportation</w:t>
      </w:r>
      <w:r w:rsidRPr="008E0A84">
        <w:rPr>
          <w:rFonts w:asciiTheme="majorHAnsi" w:hAnsiTheme="majorHAnsi" w:cs="Arial"/>
          <w:color w:val="000000" w:themeColor="text1"/>
          <w:sz w:val="24"/>
          <w:szCs w:val="24"/>
        </w:rPr>
        <w:t xml:space="preserve"> </w:t>
      </w:r>
      <w:r w:rsidRPr="008E0A84">
        <w:rPr>
          <w:rFonts w:asciiTheme="majorHAnsi" w:hAnsiTheme="majorHAnsi" w:cs="Arial"/>
          <w:color w:val="000000" w:themeColor="text1"/>
          <w:spacing w:val="-1"/>
          <w:sz w:val="24"/>
          <w:szCs w:val="24"/>
        </w:rPr>
        <w:t>system</w:t>
      </w:r>
      <w:r w:rsidRPr="008E0A84">
        <w:rPr>
          <w:rFonts w:asciiTheme="majorHAnsi" w:hAnsiTheme="majorHAnsi" w:cs="Arial"/>
          <w:color w:val="000000" w:themeColor="text1"/>
          <w:spacing w:val="1"/>
          <w:sz w:val="24"/>
          <w:szCs w:val="24"/>
        </w:rPr>
        <w:t xml:space="preserve"> </w:t>
      </w:r>
      <w:r w:rsidRPr="008E0A84">
        <w:rPr>
          <w:rFonts w:asciiTheme="majorHAnsi" w:hAnsiTheme="majorHAnsi" w:cs="Arial"/>
          <w:color w:val="000000" w:themeColor="text1"/>
          <w:spacing w:val="-1"/>
          <w:sz w:val="24"/>
          <w:szCs w:val="24"/>
        </w:rPr>
        <w:t>needs</w:t>
      </w:r>
      <w:r w:rsidRPr="008E0A84">
        <w:rPr>
          <w:rFonts w:asciiTheme="majorHAnsi" w:hAnsiTheme="majorHAnsi" w:cs="Arial"/>
          <w:color w:val="000000" w:themeColor="text1"/>
          <w:spacing w:val="1"/>
          <w:sz w:val="24"/>
          <w:szCs w:val="24"/>
        </w:rPr>
        <w:t xml:space="preserve"> </w:t>
      </w:r>
      <w:r w:rsidRPr="008E0A84">
        <w:rPr>
          <w:rFonts w:asciiTheme="majorHAnsi" w:hAnsiTheme="majorHAnsi" w:cs="Arial"/>
          <w:color w:val="000000" w:themeColor="text1"/>
          <w:spacing w:val="-1"/>
          <w:sz w:val="24"/>
          <w:szCs w:val="24"/>
        </w:rPr>
        <w:t>over</w:t>
      </w:r>
      <w:r w:rsidRPr="008E0A84">
        <w:rPr>
          <w:rFonts w:asciiTheme="majorHAnsi" w:hAnsiTheme="majorHAnsi" w:cs="Arial"/>
          <w:color w:val="000000" w:themeColor="text1"/>
          <w:spacing w:val="1"/>
          <w:sz w:val="24"/>
          <w:szCs w:val="24"/>
        </w:rPr>
        <w:t xml:space="preserve"> </w:t>
      </w:r>
      <w:r w:rsidRPr="008E0A84">
        <w:rPr>
          <w:rFonts w:asciiTheme="majorHAnsi" w:hAnsiTheme="majorHAnsi" w:cs="Arial"/>
          <w:color w:val="000000" w:themeColor="text1"/>
          <w:spacing w:val="-1"/>
          <w:sz w:val="24"/>
          <w:szCs w:val="24"/>
        </w:rPr>
        <w:t>time.</w:t>
      </w:r>
    </w:p>
    <w:p w:rsidR="00BC0D80" w:rsidRPr="008E0A84" w:rsidRDefault="00BC0D80" w:rsidP="00995009">
      <w:pPr>
        <w:pStyle w:val="ListParagraph"/>
        <w:numPr>
          <w:ilvl w:val="0"/>
          <w:numId w:val="8"/>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Maintain access to healthcare and emergency services.</w:t>
      </w:r>
    </w:p>
    <w:p w:rsidR="00BC0D80" w:rsidRPr="008E0A84" w:rsidRDefault="00BC0D80" w:rsidP="00995009">
      <w:pPr>
        <w:pStyle w:val="ListParagraph"/>
        <w:numPr>
          <w:ilvl w:val="0"/>
          <w:numId w:val="8"/>
        </w:numPr>
        <w:tabs>
          <w:tab w:val="left" w:pos="360"/>
        </w:tabs>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Lack of system to reevaluate how, when and where new roads are built versus investment in upgrade to the existing road system.</w:t>
      </w:r>
    </w:p>
    <w:p w:rsidR="00995009" w:rsidRDefault="00995009" w:rsidP="00995009">
      <w:pPr>
        <w:spacing w:after="0" w:line="240" w:lineRule="auto"/>
        <w:rPr>
          <w:rFonts w:asciiTheme="majorHAnsi" w:hAnsiTheme="majorHAnsi"/>
          <w:color w:val="000000" w:themeColor="text1"/>
          <w:sz w:val="24"/>
          <w:szCs w:val="24"/>
          <w:u w:val="single"/>
        </w:rPr>
      </w:pPr>
    </w:p>
    <w:p w:rsidR="00BC0D80" w:rsidRPr="008E0A84" w:rsidRDefault="00BC0D80" w:rsidP="00995009">
      <w:pPr>
        <w:spacing w:after="0" w:line="240" w:lineRule="auto"/>
        <w:rPr>
          <w:rFonts w:asciiTheme="majorHAnsi" w:hAnsiTheme="majorHAnsi"/>
          <w:color w:val="000000" w:themeColor="text1"/>
          <w:sz w:val="24"/>
          <w:szCs w:val="24"/>
        </w:rPr>
      </w:pPr>
      <w:r w:rsidRPr="008E0A84">
        <w:rPr>
          <w:rFonts w:asciiTheme="majorHAnsi" w:hAnsiTheme="majorHAnsi"/>
          <w:color w:val="000000" w:themeColor="text1"/>
          <w:sz w:val="24"/>
          <w:szCs w:val="24"/>
          <w:u w:val="single"/>
        </w:rPr>
        <w:t>Trends:</w:t>
      </w:r>
      <w:r w:rsidRPr="008E0A84">
        <w:rPr>
          <w:rFonts w:asciiTheme="majorHAnsi" w:hAnsiTheme="majorHAnsi"/>
          <w:color w:val="000000" w:themeColor="text1"/>
          <w:sz w:val="24"/>
          <w:szCs w:val="24"/>
        </w:rPr>
        <w:t xml:space="preserve"> </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s="Arial"/>
          <w:color w:val="000000" w:themeColor="text1"/>
          <w:sz w:val="24"/>
          <w:szCs w:val="24"/>
        </w:rPr>
        <w:t xml:space="preserve">Growth occurring in Tuttle, Newcastle, Blanchard, </w:t>
      </w:r>
      <w:proofErr w:type="spellStart"/>
      <w:r w:rsidRPr="008E0A84">
        <w:rPr>
          <w:rFonts w:asciiTheme="majorHAnsi" w:hAnsiTheme="majorHAnsi" w:cs="Arial"/>
          <w:color w:val="000000" w:themeColor="text1"/>
          <w:sz w:val="24"/>
          <w:szCs w:val="24"/>
        </w:rPr>
        <w:t>Goldsby</w:t>
      </w:r>
      <w:proofErr w:type="spellEnd"/>
      <w:r w:rsidRPr="008E0A84">
        <w:rPr>
          <w:rFonts w:asciiTheme="majorHAnsi" w:hAnsiTheme="majorHAnsi" w:cs="Arial"/>
          <w:color w:val="000000" w:themeColor="text1"/>
          <w:sz w:val="24"/>
          <w:szCs w:val="24"/>
        </w:rPr>
        <w:t xml:space="preserve"> and unincorporated areas abutting Oklahoma and Cleveland Counties.</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Growth continues for online shopping sales.</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s="Arial"/>
          <w:color w:val="000000" w:themeColor="text1"/>
          <w:sz w:val="24"/>
          <w:szCs w:val="24"/>
        </w:rPr>
        <w:t xml:space="preserve">Population is declining in the rural areas. </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highlight w:val="yellow"/>
        </w:rPr>
      </w:pPr>
      <w:r w:rsidRPr="008E0A84">
        <w:rPr>
          <w:rFonts w:asciiTheme="majorHAnsi" w:hAnsiTheme="majorHAnsi" w:cs="Arial"/>
          <w:color w:val="000000" w:themeColor="text1"/>
          <w:sz w:val="24"/>
          <w:szCs w:val="24"/>
          <w:highlight w:val="yellow"/>
        </w:rPr>
        <w:t>Freight traffic will grow along US 81 and I-44</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highlight w:val="yellow"/>
        </w:rPr>
      </w:pPr>
      <w:bookmarkStart w:id="25" w:name="_Hlk501304846"/>
      <w:r w:rsidRPr="008E0A84">
        <w:rPr>
          <w:rFonts w:asciiTheme="majorHAnsi" w:hAnsiTheme="majorHAnsi" w:cs="Arial"/>
          <w:color w:val="000000" w:themeColor="text1"/>
          <w:sz w:val="24"/>
          <w:szCs w:val="24"/>
          <w:highlight w:val="yellow"/>
        </w:rPr>
        <w:t>Health of Grady County …..</w:t>
      </w:r>
    </w:p>
    <w:bookmarkEnd w:id="25"/>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highlight w:val="yellow"/>
        </w:rPr>
      </w:pPr>
      <w:r w:rsidRPr="008E0A84">
        <w:rPr>
          <w:rFonts w:asciiTheme="majorHAnsi" w:hAnsiTheme="majorHAnsi"/>
          <w:color w:val="000000" w:themeColor="text1"/>
          <w:sz w:val="24"/>
          <w:szCs w:val="24"/>
          <w:highlight w:val="yellow"/>
        </w:rPr>
        <w:t>The population is aging.  c</w:t>
      </w:r>
    </w:p>
    <w:p w:rsidR="00BC0D80" w:rsidRPr="008E0A84" w:rsidRDefault="00BC0D80" w:rsidP="00995009">
      <w:pPr>
        <w:pStyle w:val="ListParagraph"/>
        <w:numPr>
          <w:ilvl w:val="0"/>
          <w:numId w:val="18"/>
        </w:numPr>
        <w:spacing w:after="0" w:line="240" w:lineRule="auto"/>
        <w:ind w:left="360"/>
        <w:jc w:val="both"/>
        <w:rPr>
          <w:rFonts w:asciiTheme="majorHAnsi" w:hAnsiTheme="majorHAnsi"/>
          <w:color w:val="000000" w:themeColor="text1"/>
          <w:sz w:val="24"/>
          <w:szCs w:val="24"/>
        </w:rPr>
      </w:pPr>
      <w:r w:rsidRPr="008E0A84">
        <w:rPr>
          <w:rFonts w:asciiTheme="majorHAnsi" w:hAnsiTheme="majorHAnsi"/>
          <w:color w:val="000000" w:themeColor="text1"/>
          <w:sz w:val="24"/>
          <w:szCs w:val="24"/>
        </w:rPr>
        <w:t xml:space="preserve">Motor vehicles will continue to be the primary means of transportation. </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olor w:val="000000" w:themeColor="text1"/>
          <w:sz w:val="24"/>
          <w:szCs w:val="24"/>
        </w:rPr>
        <w:t xml:space="preserve">The energy sector and farming community will continue to rely heavily on trucks in rural areas.   </w:t>
      </w:r>
    </w:p>
    <w:p w:rsidR="00BC0D80" w:rsidRPr="008E0A84" w:rsidRDefault="00BC0D80" w:rsidP="00995009">
      <w:pPr>
        <w:pStyle w:val="ListParagraph"/>
        <w:numPr>
          <w:ilvl w:val="0"/>
          <w:numId w:val="18"/>
        </w:numPr>
        <w:spacing w:after="0" w:line="240" w:lineRule="auto"/>
        <w:ind w:left="360"/>
        <w:jc w:val="both"/>
        <w:rPr>
          <w:rFonts w:asciiTheme="majorHAnsi" w:eastAsia="Times New Roman" w:hAnsiTheme="majorHAnsi"/>
          <w:color w:val="000000" w:themeColor="text1"/>
          <w:sz w:val="24"/>
          <w:szCs w:val="24"/>
        </w:rPr>
      </w:pPr>
      <w:r w:rsidRPr="008E0A84">
        <w:rPr>
          <w:rFonts w:asciiTheme="majorHAnsi" w:hAnsiTheme="majorHAnsi"/>
          <w:color w:val="000000" w:themeColor="text1"/>
          <w:sz w:val="24"/>
          <w:szCs w:val="24"/>
        </w:rPr>
        <w:t xml:space="preserve">Technology impact on retail, employment and how medical services are obtained. </w:t>
      </w:r>
    </w:p>
    <w:p w:rsidR="00BC0D80" w:rsidRPr="008E0A84" w:rsidRDefault="00BC0D80" w:rsidP="00995009">
      <w:pPr>
        <w:pStyle w:val="ListParagraph"/>
        <w:numPr>
          <w:ilvl w:val="0"/>
          <w:numId w:val="18"/>
        </w:numPr>
        <w:spacing w:after="0" w:line="240" w:lineRule="auto"/>
        <w:ind w:left="360"/>
        <w:jc w:val="both"/>
        <w:rPr>
          <w:rFonts w:asciiTheme="majorHAnsi" w:hAnsiTheme="majorHAnsi"/>
          <w:color w:val="000000" w:themeColor="text1"/>
          <w:sz w:val="24"/>
          <w:szCs w:val="24"/>
        </w:rPr>
      </w:pPr>
      <w:r w:rsidRPr="008E0A84">
        <w:rPr>
          <w:rFonts w:asciiTheme="majorHAnsi" w:hAnsiTheme="majorHAnsi"/>
          <w:color w:val="000000" w:themeColor="text1"/>
          <w:sz w:val="24"/>
          <w:szCs w:val="24"/>
        </w:rPr>
        <w:t xml:space="preserve">Autonomous vehicle technology. </w:t>
      </w:r>
    </w:p>
    <w:p w:rsidR="00BC0D80" w:rsidRPr="008E0A84" w:rsidRDefault="00BC0D80" w:rsidP="00995009">
      <w:pPr>
        <w:pStyle w:val="ListParagraph"/>
        <w:numPr>
          <w:ilvl w:val="0"/>
          <w:numId w:val="18"/>
        </w:numPr>
        <w:spacing w:after="0" w:line="240" w:lineRule="auto"/>
        <w:ind w:left="360"/>
        <w:jc w:val="both"/>
        <w:rPr>
          <w:rFonts w:asciiTheme="majorHAnsi" w:hAnsiTheme="majorHAnsi" w:cs="Arial"/>
          <w:color w:val="000000" w:themeColor="text1"/>
          <w:sz w:val="24"/>
          <w:szCs w:val="24"/>
        </w:rPr>
      </w:pPr>
      <w:r w:rsidRPr="008E0A84">
        <w:rPr>
          <w:rFonts w:asciiTheme="majorHAnsi" w:hAnsiTheme="majorHAnsi"/>
          <w:color w:val="000000" w:themeColor="text1"/>
          <w:sz w:val="24"/>
          <w:szCs w:val="24"/>
        </w:rPr>
        <w:t xml:space="preserve">National Household Travel Survey data reveals greater </w:t>
      </w:r>
      <w:proofErr w:type="gramStart"/>
      <w:r w:rsidRPr="008E0A84">
        <w:rPr>
          <w:rFonts w:asciiTheme="majorHAnsi" w:hAnsiTheme="majorHAnsi"/>
          <w:color w:val="000000" w:themeColor="text1"/>
          <w:sz w:val="24"/>
          <w:szCs w:val="24"/>
        </w:rPr>
        <w:t>number of people are</w:t>
      </w:r>
      <w:proofErr w:type="gramEnd"/>
      <w:r w:rsidRPr="008E0A84">
        <w:rPr>
          <w:rFonts w:asciiTheme="majorHAnsi" w:hAnsiTheme="majorHAnsi"/>
          <w:color w:val="000000" w:themeColor="text1"/>
          <w:sz w:val="24"/>
          <w:szCs w:val="24"/>
        </w:rPr>
        <w:t xml:space="preserve"> working from home.</w:t>
      </w:r>
    </w:p>
    <w:p w:rsidR="001C05F3" w:rsidRPr="008E0A84" w:rsidRDefault="00BC0D80" w:rsidP="00995009">
      <w:pPr>
        <w:pStyle w:val="ListParagraph"/>
        <w:numPr>
          <w:ilvl w:val="0"/>
          <w:numId w:val="18"/>
        </w:numPr>
        <w:spacing w:after="0" w:line="240" w:lineRule="auto"/>
        <w:ind w:left="360"/>
        <w:rPr>
          <w:rFonts w:asciiTheme="majorHAnsi" w:hAnsiTheme="majorHAnsi"/>
          <w:color w:val="000000" w:themeColor="text1"/>
          <w:sz w:val="24"/>
          <w:szCs w:val="24"/>
        </w:rPr>
      </w:pPr>
      <w:r w:rsidRPr="008E0A84">
        <w:rPr>
          <w:rFonts w:asciiTheme="majorHAnsi" w:hAnsiTheme="majorHAnsi"/>
          <w:color w:val="000000" w:themeColor="text1"/>
          <w:sz w:val="24"/>
          <w:szCs w:val="24"/>
        </w:rPr>
        <w:t>State of Oklahoma’s budget negative impact.</w:t>
      </w:r>
    </w:p>
    <w:p w:rsidR="001C05F3" w:rsidRPr="008E0A84" w:rsidRDefault="001C05F3">
      <w:pPr>
        <w:spacing w:after="0" w:line="240" w:lineRule="auto"/>
        <w:rPr>
          <w:rFonts w:asciiTheme="majorHAnsi" w:eastAsia="Calibri" w:hAnsiTheme="majorHAnsi"/>
          <w:color w:val="000000" w:themeColor="text1"/>
          <w:sz w:val="24"/>
          <w:szCs w:val="24"/>
        </w:rPr>
      </w:pPr>
      <w:r w:rsidRPr="008E0A84">
        <w:rPr>
          <w:rFonts w:asciiTheme="majorHAnsi" w:hAnsiTheme="majorHAnsi"/>
          <w:color w:val="000000" w:themeColor="text1"/>
          <w:sz w:val="24"/>
          <w:szCs w:val="24"/>
        </w:rPr>
        <w:br w:type="page"/>
      </w:r>
    </w:p>
    <w:tbl>
      <w:tblPr>
        <w:tblW w:w="11070" w:type="dxa"/>
        <w:tblInd w:w="-882" w:type="dxa"/>
        <w:tblLook w:val="04A0"/>
      </w:tblPr>
      <w:tblGrid>
        <w:gridCol w:w="830"/>
        <w:gridCol w:w="965"/>
        <w:gridCol w:w="811"/>
        <w:gridCol w:w="1174"/>
        <w:gridCol w:w="900"/>
        <w:gridCol w:w="1440"/>
        <w:gridCol w:w="1170"/>
        <w:gridCol w:w="1440"/>
        <w:gridCol w:w="1080"/>
        <w:gridCol w:w="1260"/>
      </w:tblGrid>
      <w:tr w:rsidR="006B6146" w:rsidRPr="00042293" w:rsidTr="006B6146">
        <w:trPr>
          <w:trHeight w:val="1665"/>
          <w:tblHeader/>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jc w:val="center"/>
              <w:rPr>
                <w:rFonts w:ascii="Cambria" w:hAnsi="Cambria" w:cs="Calibri"/>
                <w:b/>
                <w:bCs/>
                <w:color w:val="000000"/>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6B6146"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State of the State 2012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6B6146"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.1% Ann.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AD571A"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Grady Civilian</w:t>
            </w:r>
            <w:r w:rsidR="006B6146" w:rsidRPr="00042293">
              <w:rPr>
                <w:rFonts w:ascii="Cambria" w:hAnsi="Cambria" w:cs="Calibri"/>
                <w:b/>
                <w:bCs/>
                <w:color w:val="000000"/>
                <w:sz w:val="20"/>
                <w:szCs w:val="20"/>
              </w:rPr>
              <w:t xml:space="preserve"> Labor Force .1% Ann.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6B6146"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.5% Ann.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AD571A"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Grady Civilian</w:t>
            </w:r>
            <w:r w:rsidR="006B6146" w:rsidRPr="00042293">
              <w:rPr>
                <w:rFonts w:ascii="Cambria" w:hAnsi="Cambria" w:cs="Calibri"/>
                <w:b/>
                <w:bCs/>
                <w:color w:val="000000"/>
                <w:sz w:val="20"/>
                <w:szCs w:val="20"/>
              </w:rPr>
              <w:t xml:space="preserve"> Labor Force .5% Ann.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6B6146"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1% Ann.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AD571A"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Grady Civilian</w:t>
            </w:r>
            <w:r w:rsidR="006B6146" w:rsidRPr="00042293">
              <w:rPr>
                <w:rFonts w:ascii="Cambria" w:hAnsi="Cambria" w:cs="Calibri"/>
                <w:b/>
                <w:bCs/>
                <w:color w:val="000000"/>
                <w:sz w:val="20"/>
                <w:szCs w:val="20"/>
              </w:rPr>
              <w:t xml:space="preserve"> Labor Force 1% Ann.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6B6146"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 xml:space="preserve">Grady pop 1.5% Ann.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042293" w:rsidRDefault="00AD571A" w:rsidP="00042293">
            <w:pPr>
              <w:spacing w:after="0" w:line="240" w:lineRule="auto"/>
              <w:jc w:val="center"/>
              <w:rPr>
                <w:rFonts w:ascii="Cambria" w:hAnsi="Cambria" w:cs="Calibri"/>
                <w:b/>
                <w:bCs/>
                <w:color w:val="000000"/>
                <w:sz w:val="20"/>
                <w:szCs w:val="20"/>
              </w:rPr>
            </w:pPr>
            <w:r w:rsidRPr="00042293">
              <w:rPr>
                <w:rFonts w:ascii="Cambria" w:hAnsi="Cambria" w:cs="Calibri"/>
                <w:b/>
                <w:bCs/>
                <w:color w:val="000000"/>
                <w:sz w:val="20"/>
                <w:szCs w:val="20"/>
              </w:rPr>
              <w:t>Grady Civilian</w:t>
            </w:r>
            <w:r w:rsidR="006B6146" w:rsidRPr="00042293">
              <w:rPr>
                <w:rFonts w:ascii="Cambria" w:hAnsi="Cambria" w:cs="Calibri"/>
                <w:b/>
                <w:bCs/>
                <w:color w:val="000000"/>
                <w:sz w:val="20"/>
                <w:szCs w:val="20"/>
              </w:rPr>
              <w:t xml:space="preserve"> Labor Force 1.5% Ann. </w:t>
            </w:r>
          </w:p>
        </w:tc>
      </w:tr>
      <w:tr w:rsidR="006B6146" w:rsidRPr="00042293" w:rsidTr="006B6146">
        <w:trPr>
          <w:trHeight w:val="39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1980</w:t>
            </w:r>
          </w:p>
        </w:tc>
        <w:tc>
          <w:tcPr>
            <w:tcW w:w="965"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38,490 </w:t>
            </w:r>
          </w:p>
        </w:tc>
        <w:tc>
          <w:tcPr>
            <w:tcW w:w="811"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174"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44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44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39,490 </w:t>
            </w:r>
          </w:p>
        </w:tc>
        <w:tc>
          <w:tcPr>
            <w:tcW w:w="1260" w:type="dxa"/>
            <w:tcBorders>
              <w:top w:val="single" w:sz="4" w:space="0" w:color="auto"/>
              <w:left w:val="single" w:sz="4" w:space="0" w:color="auto"/>
              <w:bottom w:val="single" w:sz="4" w:space="0" w:color="auto"/>
              <w:right w:val="single" w:sz="4" w:space="0" w:color="auto"/>
            </w:tcBorders>
            <w:shd w:val="clear" w:color="DDEBF7" w:fill="DDEBF7"/>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r>
      <w:tr w:rsidR="006B6146" w:rsidRPr="00042293" w:rsidTr="006B6146">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1990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41,747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2000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45,516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2010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52,431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21,681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*2015</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53,612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24,086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**2016</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54,655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25,452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54,710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25,477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54,928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25,579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55,202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25,707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55,475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25,834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54,764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25,503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55,203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25,707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55,754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25,964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56,307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26,221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54,819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25,528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55,479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25,836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56,311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26,223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57,152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26,615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54,874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25,554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55,756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25,965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56,874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26,485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58,009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27,014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2020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56,561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54,929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25,580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56,035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26,095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57,443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26,750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58,879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27,419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54,984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25,605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56,315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26,225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58,017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27,018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59,762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27,830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55,039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25,631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56,597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26,356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58,598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27,288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60,659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28,248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55,094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25,656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56,880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26,488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59,184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27,561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61,568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28,671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55,149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25,682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57,164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26,621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59,775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27,836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62,492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29,102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2025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58,923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55,204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25,708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57,450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26,754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60,373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28,115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63,429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29,538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55,259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25,733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57,737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26,887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60,977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28,396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64,381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29,981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55,314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25,759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58,026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27,022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61,587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28,680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65,347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30,431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55,370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25,785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58,316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27,157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62,202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28,967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66,327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30,887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55,425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25,811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58,608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27,293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62,825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29,256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67,322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31,351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2030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61,286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55,481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25,836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58,901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27,429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63,453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29,549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68,331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31,821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55,536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25,862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59,195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27,566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64,087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29,844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69,356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32,298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55,592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25,888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59,491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27,704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64,728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30,143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70,397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32,783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r w:rsidRPr="00042293">
              <w:rPr>
                <w:rFonts w:ascii="Cambria" w:hAnsi="Cambria" w:cs="Calibri"/>
                <w:color w:val="000000"/>
                <w:sz w:val="20"/>
                <w:szCs w:val="20"/>
              </w:rPr>
              <w:lastRenderedPageBreak/>
              <w:t xml:space="preserve">55,647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lastRenderedPageBreak/>
              <w:t xml:space="preserve">        25,914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w:t>
            </w:r>
            <w:r w:rsidRPr="00042293">
              <w:rPr>
                <w:rFonts w:ascii="Cambria" w:hAnsi="Cambria" w:cs="Calibri"/>
                <w:color w:val="000000"/>
                <w:sz w:val="20"/>
                <w:szCs w:val="20"/>
              </w:rPr>
              <w:lastRenderedPageBreak/>
              <w:t xml:space="preserve">59,789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lastRenderedPageBreak/>
              <w:t xml:space="preserve">     27,843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65,375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30,444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71,453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33,274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lastRenderedPageBreak/>
              <w:t> </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55,703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25,940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60,088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27,982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66,029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30,749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72,524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33,774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2035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63,649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55,759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25,966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60,388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28,122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66,689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31,056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73,612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34,280 </w:t>
            </w:r>
          </w:p>
        </w:tc>
      </w:tr>
      <w:tr w:rsidR="006B6146" w:rsidRPr="00042293" w:rsidTr="006B6146">
        <w:trPr>
          <w:trHeight w:val="300"/>
        </w:trPr>
        <w:tc>
          <w:tcPr>
            <w:tcW w:w="8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2040</w:t>
            </w:r>
          </w:p>
        </w:tc>
        <w:tc>
          <w:tcPr>
            <w:tcW w:w="96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jc w:val="center"/>
              <w:rPr>
                <w:rFonts w:ascii="Cambria" w:hAnsi="Cambria" w:cs="Calibri"/>
                <w:color w:val="000000"/>
                <w:sz w:val="20"/>
                <w:szCs w:val="20"/>
              </w:rPr>
            </w:pPr>
            <w:r w:rsidRPr="00042293">
              <w:rPr>
                <w:rFonts w:ascii="Cambria" w:hAnsi="Cambria" w:cs="Calibri"/>
                <w:color w:val="000000"/>
                <w:sz w:val="20"/>
                <w:szCs w:val="20"/>
              </w:rPr>
              <w:t xml:space="preserve">        66,011 </w:t>
            </w:r>
          </w:p>
        </w:tc>
        <w:tc>
          <w:tcPr>
            <w:tcW w:w="8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55,814 </w:t>
            </w:r>
          </w:p>
        </w:tc>
        <w:tc>
          <w:tcPr>
            <w:tcW w:w="117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25,992 </w:t>
            </w:r>
          </w:p>
        </w:tc>
        <w:tc>
          <w:tcPr>
            <w:tcW w:w="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60,690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28,262 </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67,356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31,367 </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74,717 </w:t>
            </w:r>
          </w:p>
        </w:tc>
        <w:tc>
          <w:tcPr>
            <w:tcW w:w="126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B6146" w:rsidRPr="00042293" w:rsidRDefault="006B6146" w:rsidP="00042293">
            <w:pPr>
              <w:spacing w:after="0" w:line="240" w:lineRule="auto"/>
              <w:rPr>
                <w:rFonts w:ascii="Cambria" w:hAnsi="Cambria" w:cs="Calibri"/>
                <w:color w:val="000000"/>
                <w:sz w:val="20"/>
                <w:szCs w:val="20"/>
              </w:rPr>
            </w:pPr>
            <w:r w:rsidRPr="00042293">
              <w:rPr>
                <w:rFonts w:ascii="Cambria" w:hAnsi="Cambria" w:cs="Calibri"/>
                <w:color w:val="000000"/>
                <w:sz w:val="20"/>
                <w:szCs w:val="20"/>
              </w:rPr>
              <w:t xml:space="preserve">      34,794 </w:t>
            </w:r>
          </w:p>
        </w:tc>
      </w:tr>
      <w:tr w:rsidR="006B6146" w:rsidRPr="00042293" w:rsidTr="006B6146">
        <w:trPr>
          <w:trHeight w:val="300"/>
        </w:trPr>
        <w:tc>
          <w:tcPr>
            <w:tcW w:w="830" w:type="dxa"/>
            <w:tcBorders>
              <w:top w:val="nil"/>
              <w:left w:val="single" w:sz="8" w:space="0" w:color="auto"/>
              <w:bottom w:val="nil"/>
              <w:right w:val="nil"/>
            </w:tcBorders>
            <w:shd w:val="clear" w:color="auto" w:fill="auto"/>
            <w:noWrap/>
            <w:vAlign w:val="bottom"/>
            <w:hideMark/>
          </w:tcPr>
          <w:p w:rsidR="006B6146" w:rsidRPr="00042293" w:rsidRDefault="006B6146" w:rsidP="00042293">
            <w:pPr>
              <w:spacing w:after="0" w:line="240" w:lineRule="auto"/>
              <w:jc w:val="center"/>
              <w:rPr>
                <w:rFonts w:cs="Calibri"/>
                <w:color w:val="000000"/>
              </w:rPr>
            </w:pPr>
            <w:r w:rsidRPr="00042293">
              <w:rPr>
                <w:rFonts w:cs="Calibri"/>
                <w:color w:val="000000"/>
              </w:rPr>
              <w:t> </w:t>
            </w:r>
          </w:p>
        </w:tc>
        <w:tc>
          <w:tcPr>
            <w:tcW w:w="965"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jc w:val="center"/>
              <w:rPr>
                <w:rFonts w:cs="Calibri"/>
                <w:color w:val="000000"/>
              </w:rPr>
            </w:pPr>
          </w:p>
        </w:tc>
        <w:tc>
          <w:tcPr>
            <w:tcW w:w="811"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jc w:val="center"/>
              <w:rPr>
                <w:rFonts w:ascii="Times New Roman" w:hAnsi="Times New Roman"/>
                <w:sz w:val="20"/>
                <w:szCs w:val="20"/>
              </w:rPr>
            </w:pPr>
          </w:p>
        </w:tc>
        <w:tc>
          <w:tcPr>
            <w:tcW w:w="1174"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r>
      <w:tr w:rsidR="006B6146" w:rsidRPr="00042293" w:rsidTr="006B6146">
        <w:trPr>
          <w:trHeight w:val="300"/>
        </w:trPr>
        <w:tc>
          <w:tcPr>
            <w:tcW w:w="830" w:type="dxa"/>
            <w:tcBorders>
              <w:top w:val="nil"/>
              <w:left w:val="single" w:sz="8" w:space="0" w:color="auto"/>
              <w:bottom w:val="nil"/>
              <w:right w:val="nil"/>
            </w:tcBorders>
            <w:shd w:val="clear" w:color="auto" w:fill="auto"/>
            <w:noWrap/>
            <w:vAlign w:val="bottom"/>
            <w:hideMark/>
          </w:tcPr>
          <w:p w:rsidR="006B6146" w:rsidRPr="00042293" w:rsidRDefault="006B6146" w:rsidP="00042293">
            <w:pPr>
              <w:spacing w:after="0" w:line="240" w:lineRule="auto"/>
              <w:jc w:val="center"/>
              <w:rPr>
                <w:rFonts w:cs="Calibri"/>
                <w:color w:val="000000"/>
              </w:rPr>
            </w:pPr>
            <w:r w:rsidRPr="00042293">
              <w:rPr>
                <w:rFonts w:cs="Calibri"/>
                <w:color w:val="00000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rPr>
            </w:pPr>
            <w:r w:rsidRPr="00042293">
              <w:rPr>
                <w:rFonts w:ascii="Cambria" w:hAnsi="Cambria" w:cs="Calibri"/>
                <w:color w:val="000000"/>
              </w:rPr>
              <w:t>* 2011-2015 ACS</w:t>
            </w:r>
          </w:p>
        </w:tc>
        <w:tc>
          <w:tcPr>
            <w:tcW w:w="811"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rPr>
            </w:pPr>
          </w:p>
        </w:tc>
        <w:tc>
          <w:tcPr>
            <w:tcW w:w="1174"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6B6146" w:rsidRPr="00042293" w:rsidRDefault="006B6146" w:rsidP="00042293">
            <w:pPr>
              <w:spacing w:after="0" w:line="240" w:lineRule="auto"/>
              <w:rPr>
                <w:rFonts w:ascii="Times New Roman" w:hAnsi="Times New Roman"/>
                <w:sz w:val="20"/>
                <w:szCs w:val="20"/>
              </w:rPr>
            </w:pPr>
          </w:p>
        </w:tc>
      </w:tr>
      <w:tr w:rsidR="006B6146" w:rsidRPr="00042293" w:rsidTr="006B6146">
        <w:trPr>
          <w:trHeight w:val="315"/>
        </w:trPr>
        <w:tc>
          <w:tcPr>
            <w:tcW w:w="830" w:type="dxa"/>
            <w:tcBorders>
              <w:top w:val="nil"/>
              <w:left w:val="single" w:sz="8" w:space="0" w:color="auto"/>
              <w:bottom w:val="single" w:sz="8" w:space="0" w:color="auto"/>
              <w:right w:val="nil"/>
            </w:tcBorders>
            <w:shd w:val="clear" w:color="auto" w:fill="auto"/>
            <w:noWrap/>
            <w:vAlign w:val="bottom"/>
            <w:hideMark/>
          </w:tcPr>
          <w:p w:rsidR="006B6146" w:rsidRPr="00042293" w:rsidRDefault="006B6146" w:rsidP="00042293">
            <w:pPr>
              <w:spacing w:after="0" w:line="240" w:lineRule="auto"/>
              <w:jc w:val="center"/>
              <w:rPr>
                <w:rFonts w:cs="Calibri"/>
                <w:color w:val="000000"/>
              </w:rPr>
            </w:pPr>
            <w:r w:rsidRPr="00042293">
              <w:rPr>
                <w:rFonts w:cs="Calibri"/>
                <w:color w:val="000000"/>
              </w:rPr>
              <w:t> </w:t>
            </w:r>
          </w:p>
        </w:tc>
        <w:tc>
          <w:tcPr>
            <w:tcW w:w="965" w:type="dxa"/>
            <w:tcBorders>
              <w:top w:val="nil"/>
              <w:left w:val="single" w:sz="4" w:space="0" w:color="auto"/>
              <w:bottom w:val="single" w:sz="8" w:space="0" w:color="auto"/>
              <w:right w:val="single" w:sz="4" w:space="0" w:color="auto"/>
            </w:tcBorders>
            <w:shd w:val="clear" w:color="auto" w:fill="auto"/>
            <w:noWrap/>
            <w:vAlign w:val="bottom"/>
            <w:hideMark/>
          </w:tcPr>
          <w:p w:rsidR="006B6146" w:rsidRPr="00042293" w:rsidRDefault="006B6146" w:rsidP="00042293">
            <w:pPr>
              <w:spacing w:after="0" w:line="240" w:lineRule="auto"/>
              <w:jc w:val="center"/>
              <w:rPr>
                <w:rFonts w:ascii="Cambria" w:hAnsi="Cambria" w:cs="Calibri"/>
                <w:color w:val="000000"/>
              </w:rPr>
            </w:pPr>
            <w:r w:rsidRPr="00042293">
              <w:rPr>
                <w:rFonts w:ascii="Cambria" w:hAnsi="Cambria" w:cs="Calibri"/>
                <w:color w:val="000000"/>
              </w:rPr>
              <w:t>**2012-2016 ACS</w:t>
            </w:r>
          </w:p>
        </w:tc>
        <w:tc>
          <w:tcPr>
            <w:tcW w:w="811"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1174"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900"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1440"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1170"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1440"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1080"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c>
          <w:tcPr>
            <w:tcW w:w="1260" w:type="dxa"/>
            <w:tcBorders>
              <w:top w:val="nil"/>
              <w:left w:val="nil"/>
              <w:bottom w:val="single" w:sz="8" w:space="0" w:color="auto"/>
              <w:right w:val="nil"/>
            </w:tcBorders>
            <w:shd w:val="clear" w:color="auto" w:fill="auto"/>
            <w:noWrap/>
            <w:vAlign w:val="bottom"/>
            <w:hideMark/>
          </w:tcPr>
          <w:p w:rsidR="006B6146" w:rsidRPr="00042293" w:rsidRDefault="006B6146" w:rsidP="00042293">
            <w:pPr>
              <w:spacing w:after="0" w:line="240" w:lineRule="auto"/>
              <w:rPr>
                <w:rFonts w:cs="Calibri"/>
                <w:color w:val="000000"/>
              </w:rPr>
            </w:pPr>
            <w:r w:rsidRPr="00042293">
              <w:rPr>
                <w:rFonts w:cs="Calibri"/>
                <w:color w:val="000000"/>
              </w:rPr>
              <w:t> </w:t>
            </w:r>
          </w:p>
        </w:tc>
      </w:tr>
    </w:tbl>
    <w:p w:rsidR="00BC0D80" w:rsidRPr="007F36EA" w:rsidRDefault="00BC0D80" w:rsidP="001C05F3">
      <w:pPr>
        <w:pStyle w:val="ListParagraph"/>
        <w:ind w:left="360"/>
        <w:rPr>
          <w:rFonts w:ascii="Cambria" w:hAnsi="Cambria"/>
          <w:szCs w:val="24"/>
        </w:rPr>
      </w:pPr>
    </w:p>
    <w:p w:rsidR="008E2A07" w:rsidRPr="00BC0D80" w:rsidRDefault="008E2A07" w:rsidP="00F936E4">
      <w:pPr>
        <w:pStyle w:val="ListParagraph"/>
        <w:numPr>
          <w:ilvl w:val="0"/>
          <w:numId w:val="18"/>
        </w:numPr>
        <w:spacing w:after="0" w:line="240" w:lineRule="auto"/>
        <w:ind w:left="360"/>
        <w:jc w:val="both"/>
        <w:rPr>
          <w:rFonts w:ascii="Arial" w:hAnsi="Arial" w:cs="Arial"/>
        </w:rPr>
      </w:pPr>
      <w:r w:rsidRPr="00BC0D80">
        <w:rPr>
          <w:rFonts w:ascii="Arial" w:hAnsi="Arial" w:cs="Arial"/>
        </w:rPr>
        <w:br w:type="page"/>
      </w:r>
    </w:p>
    <w:p w:rsidR="00323450" w:rsidRDefault="008E2A07" w:rsidP="008E2A07">
      <w:pPr>
        <w:pStyle w:val="ListParagraph"/>
        <w:tabs>
          <w:tab w:val="left" w:pos="540"/>
        </w:tabs>
        <w:spacing w:after="0" w:line="240" w:lineRule="auto"/>
        <w:ind w:left="540" w:hanging="540"/>
        <w:rPr>
          <w:rFonts w:asciiTheme="majorHAnsi" w:hAnsiTheme="majorHAnsi" w:cs="Arial"/>
          <w:b/>
          <w:color w:val="000000" w:themeColor="text1"/>
          <w:sz w:val="28"/>
          <w:szCs w:val="28"/>
        </w:rPr>
      </w:pPr>
      <w:r w:rsidRPr="008E0A84">
        <w:rPr>
          <w:rFonts w:asciiTheme="majorHAnsi" w:hAnsiTheme="majorHAnsi" w:cs="Arial"/>
          <w:b/>
          <w:color w:val="000000" w:themeColor="text1"/>
          <w:sz w:val="28"/>
          <w:szCs w:val="28"/>
        </w:rPr>
        <w:lastRenderedPageBreak/>
        <w:t xml:space="preserve">Attachment B: </w:t>
      </w:r>
      <w:r w:rsidR="00323450">
        <w:rPr>
          <w:rFonts w:asciiTheme="majorHAnsi" w:hAnsiTheme="majorHAnsi" w:cs="Arial"/>
          <w:b/>
          <w:color w:val="000000" w:themeColor="text1"/>
          <w:sz w:val="28"/>
          <w:szCs w:val="28"/>
        </w:rPr>
        <w:t xml:space="preserve"> Kiowa </w:t>
      </w:r>
      <w:r w:rsidR="00323450" w:rsidRPr="008E0A84">
        <w:rPr>
          <w:rFonts w:asciiTheme="majorHAnsi" w:hAnsiTheme="majorHAnsi" w:cs="Arial"/>
          <w:b/>
          <w:color w:val="000000" w:themeColor="text1"/>
          <w:sz w:val="28"/>
          <w:szCs w:val="28"/>
        </w:rPr>
        <w:t xml:space="preserve">County, Goals, Issues, Challenges, Trends, </w:t>
      </w:r>
      <w:r w:rsidR="00AD571A" w:rsidRPr="008E0A84">
        <w:rPr>
          <w:rFonts w:asciiTheme="majorHAnsi" w:hAnsiTheme="majorHAnsi" w:cs="Arial"/>
          <w:b/>
          <w:color w:val="000000" w:themeColor="text1"/>
          <w:sz w:val="28"/>
          <w:szCs w:val="28"/>
        </w:rPr>
        <w:t>Population</w:t>
      </w:r>
    </w:p>
    <w:p w:rsidR="00323450" w:rsidRDefault="00323450" w:rsidP="008E2A07">
      <w:pPr>
        <w:pStyle w:val="ListParagraph"/>
        <w:tabs>
          <w:tab w:val="left" w:pos="540"/>
        </w:tabs>
        <w:spacing w:after="0" w:line="240" w:lineRule="auto"/>
        <w:ind w:left="540" w:hanging="540"/>
        <w:rPr>
          <w:rFonts w:asciiTheme="majorHAnsi" w:hAnsiTheme="majorHAnsi" w:cs="Arial"/>
          <w:b/>
          <w:color w:val="000000" w:themeColor="text1"/>
          <w:sz w:val="28"/>
          <w:szCs w:val="28"/>
        </w:rPr>
      </w:pPr>
    </w:p>
    <w:p w:rsidR="002A6AD0" w:rsidRPr="002A6AD0" w:rsidRDefault="002A6AD0" w:rsidP="002A6AD0">
      <w:pPr>
        <w:pStyle w:val="Heading3"/>
        <w:rPr>
          <w:rFonts w:ascii="Cambria" w:hAnsi="Cambria"/>
          <w:color w:val="auto"/>
        </w:rPr>
      </w:pPr>
      <w:r w:rsidRPr="002A6AD0">
        <w:rPr>
          <w:rFonts w:ascii="Cambria" w:hAnsi="Cambria"/>
          <w:color w:val="auto"/>
        </w:rPr>
        <w:t>Table 1.2: Kiowa County Goal Categories</w:t>
      </w:r>
    </w:p>
    <w:tbl>
      <w:tblPr>
        <w:tblW w:w="0" w:type="auto"/>
        <w:tblInd w:w="120" w:type="dxa"/>
        <w:tblCellMar>
          <w:top w:w="45" w:type="dxa"/>
          <w:left w:w="0" w:type="dxa"/>
          <w:bottom w:w="45" w:type="dxa"/>
          <w:right w:w="0" w:type="dxa"/>
        </w:tblCellMar>
        <w:tblLook w:val="04A0"/>
      </w:tblPr>
      <w:tblGrid>
        <w:gridCol w:w="2610"/>
        <w:gridCol w:w="6150"/>
      </w:tblGrid>
      <w:tr w:rsidR="002A6AD0" w:rsidRPr="002A6AD0" w:rsidTr="002A6AD0">
        <w:trPr>
          <w:tblHeader/>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jc w:val="center"/>
              <w:rPr>
                <w:rFonts w:ascii="Cambria" w:hAnsi="Cambria" w:cs="Arial"/>
                <w:b/>
                <w:bCs/>
                <w:sz w:val="24"/>
                <w:szCs w:val="24"/>
              </w:rPr>
            </w:pPr>
            <w:r w:rsidRPr="002A6AD0">
              <w:rPr>
                <w:rFonts w:ascii="Cambria" w:hAnsi="Cambria" w:cs="Arial"/>
                <w:b/>
                <w:bCs/>
                <w:sz w:val="24"/>
                <w:szCs w:val="24"/>
              </w:rPr>
              <w:t>Goal</w:t>
            </w:r>
          </w:p>
        </w:tc>
        <w:tc>
          <w:tcPr>
            <w:tcW w:w="615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jc w:val="center"/>
              <w:rPr>
                <w:rFonts w:ascii="Cambria" w:hAnsi="Cambria" w:cs="Arial"/>
                <w:b/>
                <w:bCs/>
                <w:sz w:val="24"/>
                <w:szCs w:val="24"/>
              </w:rPr>
            </w:pPr>
            <w:r w:rsidRPr="002A6AD0">
              <w:rPr>
                <w:rFonts w:ascii="Cambria" w:hAnsi="Cambria" w:cs="Arial"/>
                <w:b/>
                <w:bCs/>
                <w:sz w:val="24"/>
                <w:szCs w:val="24"/>
              </w:rPr>
              <w:t>Description</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Accessibility and Mobility (pg</w:t>
            </w:r>
            <w:proofErr w:type="gramStart"/>
            <w:r w:rsidRPr="002A6AD0">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cs="Arial"/>
                <w:sz w:val="24"/>
                <w:szCs w:val="24"/>
              </w:rPr>
              <w:t>Improve accessibility and mobility for people and freight.</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Awareness, Education and Cooperative Process (pg.)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cs="ZJCZWV+FranklinGothic-Book"/>
                <w:sz w:val="24"/>
                <w:szCs w:val="24"/>
              </w:rPr>
              <w:t>Maintain intergovernmental cooperation and coordination, along with community participation and input in all stages of the transportation planning process.</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Freight &amp; Economic Vitality (pg.)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cs="Arial"/>
                <w:sz w:val="24"/>
                <w:szCs w:val="24"/>
              </w:rPr>
              <w:t>Support and improve the economic vitality of the county and region by providing access to economic development opportunities, such as business and industrial access, natural, scenic and historic resources or recreational travel and tourism.</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 xml:space="preserve">Environment  </w:t>
            </w:r>
          </w:p>
          <w:p w:rsidR="002A6AD0" w:rsidRPr="002A6AD0" w:rsidRDefault="002A6AD0" w:rsidP="002A6AD0">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(pg</w:t>
            </w:r>
            <w:proofErr w:type="gramStart"/>
            <w:r w:rsidRPr="002A6AD0">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cs="Arial"/>
                <w:sz w:val="24"/>
                <w:szCs w:val="24"/>
              </w:rPr>
              <w:t>Reduce impacts to the county’s natural environment, historic areas and underrepresented communities resulting from transportation programs and projects.</w:t>
            </w:r>
          </w:p>
        </w:tc>
      </w:tr>
      <w:tr w:rsidR="002A6AD0" w:rsidRPr="002A6AD0" w:rsidTr="002A6AD0">
        <w:trPr>
          <w:trHeight w:val="783"/>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 xml:space="preserve">Finance &amp; Funding  </w:t>
            </w:r>
          </w:p>
          <w:p w:rsidR="002A6AD0" w:rsidRPr="002A6AD0" w:rsidRDefault="002A6AD0" w:rsidP="002A6AD0">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spacing w:val="-1"/>
                <w:sz w:val="24"/>
                <w:szCs w:val="24"/>
              </w:rPr>
              <w:t xml:space="preserve">Seek and acquire </w:t>
            </w:r>
            <w:r w:rsidRPr="002A6AD0">
              <w:rPr>
                <w:rFonts w:ascii="Cambria" w:hAnsi="Cambria"/>
                <w:sz w:val="24"/>
                <w:szCs w:val="24"/>
              </w:rPr>
              <w:t>a</w:t>
            </w:r>
            <w:r w:rsidRPr="002A6AD0">
              <w:rPr>
                <w:rFonts w:ascii="Cambria" w:hAnsi="Cambria"/>
                <w:spacing w:val="1"/>
                <w:sz w:val="24"/>
                <w:szCs w:val="24"/>
              </w:rPr>
              <w:t xml:space="preserve"> </w:t>
            </w:r>
            <w:r w:rsidRPr="002A6AD0">
              <w:rPr>
                <w:rFonts w:ascii="Cambria" w:hAnsi="Cambria"/>
                <w:spacing w:val="-1"/>
                <w:sz w:val="24"/>
                <w:szCs w:val="24"/>
              </w:rPr>
              <w:t>variety</w:t>
            </w:r>
            <w:r w:rsidRPr="002A6AD0">
              <w:rPr>
                <w:rFonts w:ascii="Cambria" w:hAnsi="Cambria"/>
                <w:spacing w:val="-2"/>
                <w:sz w:val="24"/>
                <w:szCs w:val="24"/>
              </w:rPr>
              <w:t xml:space="preserve"> of</w:t>
            </w:r>
            <w:r w:rsidRPr="002A6AD0">
              <w:rPr>
                <w:rFonts w:ascii="Cambria" w:hAnsi="Cambria"/>
                <w:spacing w:val="2"/>
                <w:sz w:val="24"/>
                <w:szCs w:val="24"/>
              </w:rPr>
              <w:t xml:space="preserve"> </w:t>
            </w:r>
            <w:r w:rsidRPr="002A6AD0">
              <w:rPr>
                <w:rFonts w:ascii="Cambria" w:hAnsi="Cambria"/>
                <w:spacing w:val="-1"/>
                <w:sz w:val="24"/>
                <w:szCs w:val="24"/>
              </w:rPr>
              <w:t>transportation</w:t>
            </w:r>
            <w:r w:rsidRPr="002A6AD0">
              <w:rPr>
                <w:rFonts w:ascii="Cambria" w:hAnsi="Cambria"/>
                <w:spacing w:val="-2"/>
                <w:sz w:val="24"/>
                <w:szCs w:val="24"/>
              </w:rPr>
              <w:t xml:space="preserve"> </w:t>
            </w:r>
            <w:r w:rsidRPr="002A6AD0">
              <w:rPr>
                <w:rFonts w:ascii="Cambria" w:hAnsi="Cambria"/>
                <w:spacing w:val="-1"/>
                <w:sz w:val="24"/>
                <w:szCs w:val="24"/>
              </w:rPr>
              <w:t>funding</w:t>
            </w:r>
            <w:r w:rsidRPr="002A6AD0">
              <w:rPr>
                <w:rFonts w:ascii="Cambria" w:hAnsi="Cambria"/>
                <w:spacing w:val="2"/>
                <w:sz w:val="24"/>
                <w:szCs w:val="24"/>
              </w:rPr>
              <w:t xml:space="preserve"> </w:t>
            </w:r>
            <w:r w:rsidRPr="002A6AD0">
              <w:rPr>
                <w:rFonts w:ascii="Cambria" w:hAnsi="Cambria"/>
                <w:spacing w:val="-1"/>
                <w:sz w:val="24"/>
                <w:szCs w:val="24"/>
              </w:rPr>
              <w:t>sources</w:t>
            </w:r>
            <w:r w:rsidRPr="002A6AD0">
              <w:rPr>
                <w:rFonts w:ascii="Cambria" w:hAnsi="Cambria"/>
                <w:spacing w:val="-2"/>
                <w:sz w:val="24"/>
                <w:szCs w:val="24"/>
              </w:rPr>
              <w:t xml:space="preserve"> </w:t>
            </w:r>
            <w:r w:rsidRPr="002A6AD0">
              <w:rPr>
                <w:rFonts w:ascii="Cambria" w:hAnsi="Cambria"/>
                <w:sz w:val="24"/>
                <w:szCs w:val="24"/>
              </w:rPr>
              <w:t>to</w:t>
            </w:r>
            <w:r w:rsidRPr="002A6AD0">
              <w:rPr>
                <w:rFonts w:ascii="Cambria" w:hAnsi="Cambria"/>
                <w:spacing w:val="-4"/>
                <w:sz w:val="24"/>
                <w:szCs w:val="24"/>
              </w:rPr>
              <w:t xml:space="preserve"> </w:t>
            </w:r>
            <w:r w:rsidRPr="002A6AD0">
              <w:rPr>
                <w:rFonts w:ascii="Cambria" w:hAnsi="Cambria"/>
                <w:spacing w:val="-1"/>
                <w:sz w:val="24"/>
                <w:szCs w:val="24"/>
              </w:rPr>
              <w:t xml:space="preserve">meet </w:t>
            </w:r>
            <w:r w:rsidRPr="002A6AD0">
              <w:rPr>
                <w:rFonts w:ascii="Cambria" w:hAnsi="Cambria"/>
                <w:sz w:val="24"/>
                <w:szCs w:val="24"/>
              </w:rPr>
              <w:t>the</w:t>
            </w:r>
            <w:r w:rsidRPr="002A6AD0">
              <w:rPr>
                <w:rFonts w:ascii="Cambria" w:hAnsi="Cambria"/>
                <w:spacing w:val="-2"/>
                <w:sz w:val="24"/>
                <w:szCs w:val="24"/>
              </w:rPr>
              <w:t xml:space="preserve"> </w:t>
            </w:r>
            <w:r w:rsidRPr="002A6AD0">
              <w:rPr>
                <w:rFonts w:ascii="Cambria" w:hAnsi="Cambria"/>
                <w:spacing w:val="-1"/>
                <w:sz w:val="24"/>
                <w:szCs w:val="24"/>
              </w:rPr>
              <w:t>many</w:t>
            </w:r>
            <w:r w:rsidRPr="002A6AD0">
              <w:rPr>
                <w:rFonts w:ascii="Cambria" w:hAnsi="Cambria"/>
                <w:spacing w:val="-2"/>
                <w:sz w:val="24"/>
                <w:szCs w:val="24"/>
              </w:rPr>
              <w:t xml:space="preserve"> </w:t>
            </w:r>
            <w:r w:rsidRPr="002A6AD0">
              <w:rPr>
                <w:rFonts w:ascii="Cambria" w:hAnsi="Cambria"/>
                <w:spacing w:val="-1"/>
                <w:sz w:val="24"/>
                <w:szCs w:val="24"/>
              </w:rPr>
              <w:t>diverse system</w:t>
            </w:r>
            <w:r w:rsidRPr="002A6AD0">
              <w:rPr>
                <w:rFonts w:ascii="Cambria" w:hAnsi="Cambria"/>
                <w:spacing w:val="1"/>
                <w:sz w:val="24"/>
                <w:szCs w:val="24"/>
              </w:rPr>
              <w:t xml:space="preserve"> </w:t>
            </w:r>
            <w:r w:rsidRPr="002A6AD0">
              <w:rPr>
                <w:rFonts w:ascii="Cambria" w:hAnsi="Cambria"/>
                <w:spacing w:val="-1"/>
                <w:sz w:val="24"/>
                <w:szCs w:val="24"/>
              </w:rPr>
              <w:t>needs.</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Maintenance and Preservation</w:t>
            </w:r>
          </w:p>
          <w:p w:rsidR="002A6AD0" w:rsidRPr="002A6AD0" w:rsidRDefault="002A6AD0" w:rsidP="002A6AD0">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cs="Arial"/>
                <w:sz w:val="24"/>
                <w:szCs w:val="24"/>
              </w:rPr>
              <w:t xml:space="preserve">Preserve the existing transportation network and promote efficient system management to promote access and mobility for both people and freight.  </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 xml:space="preserve">Safety &amp; Security   </w:t>
            </w:r>
          </w:p>
          <w:p w:rsidR="002A6AD0" w:rsidRPr="002A6AD0" w:rsidRDefault="002A6AD0" w:rsidP="002A6AD0">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(pg</w:t>
            </w:r>
            <w:proofErr w:type="gramStart"/>
            <w:r w:rsidRPr="002A6AD0">
              <w:rPr>
                <w:rFonts w:ascii="Cambria" w:eastAsia="Times New Roman" w:hAnsi="Cambria" w:cs="Arial"/>
                <w:bCs/>
                <w:sz w:val="24"/>
                <w:szCs w:val="24"/>
              </w:rPr>
              <w:t>. )</w:t>
            </w:r>
            <w:proofErr w:type="gramEnd"/>
            <w:r w:rsidRPr="002A6AD0">
              <w:rPr>
                <w:rFonts w:ascii="Cambria" w:eastAsia="Times New Roman" w:hAnsi="Cambria" w:cs="Arial"/>
                <w:bCs/>
                <w:sz w:val="24"/>
                <w:szCs w:val="24"/>
              </w:rPr>
              <w:t xml:space="preserve">          </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line="240" w:lineRule="auto"/>
              <w:jc w:val="both"/>
              <w:rPr>
                <w:rFonts w:ascii="Cambria" w:hAnsi="Cambria" w:cs="Arial"/>
                <w:sz w:val="24"/>
                <w:szCs w:val="24"/>
              </w:rPr>
            </w:pPr>
            <w:r w:rsidRPr="002A6AD0">
              <w:rPr>
                <w:rFonts w:ascii="Cambria" w:hAnsi="Cambria" w:cs="Arial"/>
                <w:sz w:val="24"/>
                <w:szCs w:val="24"/>
              </w:rPr>
              <w:t xml:space="preserve">Improve the safety and security of the transportation </w:t>
            </w:r>
            <w:r>
              <w:rPr>
                <w:rFonts w:ascii="Cambria" w:hAnsi="Cambria" w:cs="Arial"/>
                <w:sz w:val="24"/>
                <w:szCs w:val="24"/>
              </w:rPr>
              <w:t>sy</w:t>
            </w:r>
            <w:r w:rsidRPr="002A6AD0">
              <w:rPr>
                <w:rFonts w:ascii="Cambria" w:hAnsi="Cambria" w:cs="Arial"/>
                <w:sz w:val="24"/>
                <w:szCs w:val="24"/>
              </w:rPr>
              <w:t>stem by implementing transportation improvement that reduce fatalities and serious injuries as well as enabling effective emergency management operations.</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Community &amp; Health (pg</w:t>
            </w:r>
            <w:proofErr w:type="gramStart"/>
            <w:r w:rsidRPr="002A6AD0">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after="120" w:line="240" w:lineRule="auto"/>
              <w:jc w:val="both"/>
              <w:rPr>
                <w:rFonts w:ascii="Cambria" w:hAnsi="Cambria" w:cs="Arial"/>
                <w:sz w:val="24"/>
                <w:szCs w:val="24"/>
              </w:rPr>
            </w:pPr>
            <w:r w:rsidRPr="002A6AD0">
              <w:rPr>
                <w:rFonts w:ascii="Cambria" w:hAnsi="Cambria" w:cs="Arial"/>
                <w:bCs/>
                <w:sz w:val="24"/>
                <w:szCs w:val="24"/>
              </w:rPr>
              <w:t>Facilitate development of transportation projects and programs that support economic development and healthy lifestyles in the county and region.</w:t>
            </w:r>
          </w:p>
        </w:tc>
      </w:tr>
      <w:tr w:rsidR="002A6AD0" w:rsidRPr="002A6AD0" w:rsidTr="002A6AD0">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2A6AD0" w:rsidRPr="002A6AD0" w:rsidRDefault="002A6AD0" w:rsidP="002A6AD0">
            <w:pPr>
              <w:pStyle w:val="ListParagraph"/>
              <w:widowControl w:val="0"/>
              <w:numPr>
                <w:ilvl w:val="0"/>
                <w:numId w:val="36"/>
              </w:numPr>
              <w:spacing w:after="0" w:line="240" w:lineRule="auto"/>
              <w:ind w:left="330" w:hanging="330"/>
              <w:contextualSpacing w:val="0"/>
              <w:rPr>
                <w:rFonts w:ascii="Cambria" w:eastAsia="Times New Roman" w:hAnsi="Cambria" w:cs="Arial"/>
                <w:bCs/>
                <w:sz w:val="24"/>
                <w:szCs w:val="24"/>
              </w:rPr>
            </w:pPr>
            <w:r w:rsidRPr="002A6AD0">
              <w:rPr>
                <w:rFonts w:ascii="Cambria" w:eastAsia="Times New Roman" w:hAnsi="Cambria" w:cs="Arial"/>
                <w:bCs/>
                <w:sz w:val="24"/>
                <w:szCs w:val="24"/>
              </w:rPr>
              <w:t>Tourism &amp; Travel</w:t>
            </w:r>
          </w:p>
          <w:p w:rsidR="002A6AD0" w:rsidRPr="002A6AD0" w:rsidRDefault="002A6AD0" w:rsidP="002A6AD0">
            <w:pPr>
              <w:pStyle w:val="ListParagraph"/>
              <w:ind w:left="330"/>
              <w:rPr>
                <w:rFonts w:ascii="Cambria" w:eastAsia="Times New Roman" w:hAnsi="Cambria" w:cs="Arial"/>
                <w:bCs/>
                <w:sz w:val="24"/>
                <w:szCs w:val="24"/>
              </w:rPr>
            </w:pPr>
            <w:r w:rsidRPr="002A6AD0">
              <w:rPr>
                <w:rFonts w:ascii="Cambria" w:eastAsia="Times New Roman" w:hAnsi="Cambria" w:cs="Arial"/>
                <w:bCs/>
                <w:sz w:val="24"/>
                <w:szCs w:val="24"/>
              </w:rPr>
              <w:t xml:space="preserve"> (pg</w:t>
            </w:r>
            <w:proofErr w:type="gramStart"/>
            <w:r w:rsidRPr="002A6AD0">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2A6AD0" w:rsidRPr="002A6AD0" w:rsidRDefault="002A6AD0" w:rsidP="002A6AD0">
            <w:pPr>
              <w:spacing w:after="120" w:line="240" w:lineRule="auto"/>
              <w:jc w:val="both"/>
              <w:rPr>
                <w:rFonts w:ascii="Cambria" w:hAnsi="Cambria" w:cs="Arial"/>
                <w:bCs/>
                <w:sz w:val="24"/>
                <w:szCs w:val="24"/>
              </w:rPr>
            </w:pPr>
            <w:r w:rsidRPr="002A6AD0">
              <w:rPr>
                <w:rFonts w:ascii="Cambria" w:hAnsi="Cambria" w:cs="Arial"/>
                <w:bCs/>
                <w:sz w:val="24"/>
                <w:szCs w:val="24"/>
              </w:rPr>
              <w:t>Improve travel opportunities through enhancement and preservation of access to tourism destinations or regionally significant facilities.</w:t>
            </w:r>
          </w:p>
        </w:tc>
      </w:tr>
    </w:tbl>
    <w:p w:rsidR="002A6AD0" w:rsidRPr="002A6AD0" w:rsidRDefault="002A6AD0" w:rsidP="002A6AD0">
      <w:pPr>
        <w:shd w:val="clear" w:color="auto" w:fill="FFFFFF"/>
        <w:spacing w:after="75"/>
        <w:ind w:left="244"/>
        <w:outlineLvl w:val="2"/>
        <w:rPr>
          <w:rFonts w:ascii="Cambria" w:hAnsi="Cambria" w:cs="Arial"/>
          <w:b/>
          <w:bCs/>
          <w:sz w:val="24"/>
          <w:szCs w:val="24"/>
        </w:rPr>
      </w:pPr>
    </w:p>
    <w:p w:rsidR="002A6AD0" w:rsidRPr="00995009" w:rsidRDefault="002A6AD0" w:rsidP="00995009">
      <w:pPr>
        <w:spacing w:after="0" w:line="240" w:lineRule="auto"/>
        <w:rPr>
          <w:rFonts w:ascii="Cambria" w:hAnsi="Cambria"/>
          <w:b/>
          <w:sz w:val="24"/>
          <w:szCs w:val="24"/>
          <w:u w:val="single"/>
        </w:rPr>
      </w:pPr>
      <w:bookmarkStart w:id="26" w:name="_Toc486031120"/>
      <w:bookmarkStart w:id="27" w:name="_Toc486031266"/>
      <w:r w:rsidRPr="002A6AD0">
        <w:rPr>
          <w:rFonts w:ascii="Cambria" w:hAnsi="Cambria"/>
          <w:sz w:val="24"/>
          <w:szCs w:val="24"/>
        </w:rPr>
        <w:br w:type="page"/>
      </w:r>
      <w:bookmarkStart w:id="28" w:name="_Toc489304302"/>
      <w:r w:rsidRPr="00995009">
        <w:rPr>
          <w:rFonts w:ascii="Cambria" w:hAnsi="Cambria"/>
          <w:b/>
          <w:sz w:val="24"/>
          <w:szCs w:val="24"/>
          <w:u w:val="single"/>
        </w:rPr>
        <w:lastRenderedPageBreak/>
        <w:t>Goal 1: Accessibility and Mobility</w:t>
      </w:r>
      <w:bookmarkEnd w:id="26"/>
      <w:bookmarkEnd w:id="27"/>
      <w:bookmarkEnd w:id="28"/>
    </w:p>
    <w:p w:rsidR="002A6AD0" w:rsidRPr="00995009" w:rsidRDefault="002A6AD0" w:rsidP="00995009">
      <w:pPr>
        <w:spacing w:after="0" w:line="240" w:lineRule="auto"/>
        <w:jc w:val="both"/>
        <w:rPr>
          <w:rFonts w:ascii="Cambria" w:hAnsi="Cambria" w:cs="Arial"/>
          <w:sz w:val="24"/>
          <w:szCs w:val="24"/>
        </w:rPr>
      </w:pPr>
      <w:r w:rsidRPr="00995009">
        <w:rPr>
          <w:rFonts w:ascii="Cambria" w:hAnsi="Cambria" w:cs="Arial"/>
          <w:sz w:val="24"/>
          <w:szCs w:val="24"/>
        </w:rPr>
        <w:t>Improve accessibility and mobility for people and freight.</w:t>
      </w:r>
    </w:p>
    <w:p w:rsidR="00995009" w:rsidRDefault="00995009" w:rsidP="00995009">
      <w:pPr>
        <w:pStyle w:val="Heading3"/>
        <w:spacing w:line="240" w:lineRule="auto"/>
        <w:rPr>
          <w:rFonts w:ascii="Cambria" w:hAnsi="Cambria"/>
          <w:color w:val="auto"/>
        </w:rPr>
      </w:pPr>
      <w:bookmarkStart w:id="29" w:name="_Toc486031121"/>
      <w:bookmarkStart w:id="30" w:name="_Toc486031267"/>
      <w:bookmarkStart w:id="31" w:name="_Toc487445872"/>
      <w:bookmarkStart w:id="32" w:name="_Toc489304303"/>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29"/>
      <w:bookmarkEnd w:id="30"/>
      <w:bookmarkEnd w:id="31"/>
      <w:bookmarkEnd w:id="32"/>
      <w:r w:rsidRPr="00995009">
        <w:rPr>
          <w:rFonts w:ascii="Cambria" w:hAnsi="Cambria"/>
          <w:color w:val="auto"/>
        </w:rPr>
        <w:t xml:space="preserve"> </w:t>
      </w:r>
    </w:p>
    <w:p w:rsidR="002A6AD0" w:rsidRPr="00995009" w:rsidRDefault="002A6AD0" w:rsidP="00995009">
      <w:pPr>
        <w:pStyle w:val="ListParagraph"/>
        <w:widowControl w:val="0"/>
        <w:numPr>
          <w:ilvl w:val="0"/>
          <w:numId w:val="30"/>
        </w:numPr>
        <w:tabs>
          <w:tab w:val="left" w:pos="360"/>
        </w:tabs>
        <w:spacing w:after="0" w:line="240" w:lineRule="auto"/>
        <w:ind w:left="360"/>
        <w:contextualSpacing w:val="0"/>
        <w:jc w:val="both"/>
        <w:rPr>
          <w:rFonts w:ascii="Cambria" w:hAnsi="Cambria" w:cs="Arial"/>
          <w:sz w:val="24"/>
          <w:szCs w:val="24"/>
        </w:rPr>
      </w:pPr>
      <w:r w:rsidRPr="00995009">
        <w:rPr>
          <w:rFonts w:ascii="Cambria" w:hAnsi="Cambria" w:cs="Arial"/>
          <w:sz w:val="24"/>
          <w:szCs w:val="24"/>
        </w:rPr>
        <w:t xml:space="preserve">Identify opportunities to provide a transit system(s) in the region to </w:t>
      </w:r>
      <w:proofErr w:type="gramStart"/>
      <w:r w:rsidRPr="00995009">
        <w:rPr>
          <w:rFonts w:ascii="Cambria" w:hAnsi="Cambria" w:cs="Arial"/>
          <w:sz w:val="24"/>
          <w:szCs w:val="24"/>
        </w:rPr>
        <w:t>improves</w:t>
      </w:r>
      <w:proofErr w:type="gramEnd"/>
      <w:r w:rsidRPr="00995009">
        <w:rPr>
          <w:rFonts w:ascii="Cambria" w:hAnsi="Cambria" w:cs="Arial"/>
          <w:sz w:val="24"/>
          <w:szCs w:val="24"/>
        </w:rPr>
        <w:t xml:space="preserve"> access to health care facilities, education facilities and employment.   </w:t>
      </w:r>
    </w:p>
    <w:p w:rsidR="002A6AD0" w:rsidRPr="00995009" w:rsidRDefault="002A6AD0" w:rsidP="00995009">
      <w:pPr>
        <w:pStyle w:val="ListParagraph"/>
        <w:numPr>
          <w:ilvl w:val="0"/>
          <w:numId w:val="30"/>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Develop a system to collect and monitor changes in population, employment, and major employers by Traffic Analysis Zone (TAZ).</w:t>
      </w:r>
    </w:p>
    <w:p w:rsidR="002A6AD0" w:rsidRPr="00995009" w:rsidRDefault="002A6AD0" w:rsidP="00995009">
      <w:pPr>
        <w:pStyle w:val="ListParagraph"/>
        <w:numPr>
          <w:ilvl w:val="0"/>
          <w:numId w:val="30"/>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Conduct a freight assessment for the county.</w:t>
      </w:r>
    </w:p>
    <w:p w:rsidR="002A6AD0" w:rsidRPr="00995009" w:rsidRDefault="002A6AD0" w:rsidP="00995009">
      <w:pPr>
        <w:pStyle w:val="ListParagraph"/>
        <w:numPr>
          <w:ilvl w:val="0"/>
          <w:numId w:val="30"/>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Review transportation improvements and expansion of services to ensure that the facility for one (1) mode of transportation doesn’t create barriers for the access or mobility of other modes.</w:t>
      </w:r>
    </w:p>
    <w:p w:rsidR="00995009" w:rsidRDefault="00995009" w:rsidP="00995009">
      <w:pPr>
        <w:pStyle w:val="Heading3"/>
        <w:spacing w:line="240" w:lineRule="auto"/>
        <w:rPr>
          <w:rFonts w:ascii="Cambria" w:hAnsi="Cambria"/>
          <w:color w:val="auto"/>
          <w:u w:val="single"/>
        </w:rPr>
      </w:pPr>
      <w:bookmarkStart w:id="33" w:name="_Toc486031122"/>
      <w:bookmarkStart w:id="34" w:name="_Toc486031268"/>
      <w:bookmarkStart w:id="35" w:name="_Toc489304304"/>
    </w:p>
    <w:p w:rsidR="002A6AD0" w:rsidRPr="00995009" w:rsidRDefault="002A6AD0" w:rsidP="00995009">
      <w:pPr>
        <w:pStyle w:val="Heading3"/>
        <w:spacing w:line="240" w:lineRule="auto"/>
        <w:rPr>
          <w:rFonts w:ascii="Cambria" w:hAnsi="Cambria"/>
          <w:b/>
          <w:color w:val="auto"/>
          <w:u w:val="single"/>
        </w:rPr>
      </w:pPr>
      <w:r w:rsidRPr="00995009">
        <w:rPr>
          <w:rFonts w:ascii="Cambria" w:hAnsi="Cambria"/>
          <w:b/>
          <w:color w:val="auto"/>
          <w:u w:val="single"/>
        </w:rPr>
        <w:t>Goal 2: Awareness, Education and Cooperative Process</w:t>
      </w:r>
      <w:bookmarkEnd w:id="33"/>
      <w:bookmarkEnd w:id="34"/>
      <w:bookmarkEnd w:id="35"/>
    </w:p>
    <w:p w:rsidR="002A6AD0" w:rsidRPr="00995009" w:rsidRDefault="002A6AD0" w:rsidP="00995009">
      <w:pPr>
        <w:spacing w:after="0" w:line="240" w:lineRule="auto"/>
        <w:jc w:val="both"/>
        <w:rPr>
          <w:rFonts w:ascii="Cambria" w:hAnsi="Cambria" w:cs="ZJCZWV+FranklinGothic-Book"/>
          <w:sz w:val="24"/>
          <w:szCs w:val="24"/>
        </w:rPr>
      </w:pPr>
      <w:r w:rsidRPr="00995009">
        <w:rPr>
          <w:rFonts w:ascii="Cambria" w:hAnsi="Cambria" w:cs="ZJCZWV+FranklinGothic-Book"/>
          <w:sz w:val="24"/>
          <w:szCs w:val="24"/>
        </w:rPr>
        <w:t>Maintain intergovernmental cooperation and coordination, along with community participation and input in all stages of the transportation planning process.</w:t>
      </w:r>
    </w:p>
    <w:p w:rsidR="00995009" w:rsidRDefault="00995009" w:rsidP="00995009">
      <w:pPr>
        <w:pStyle w:val="Heading3"/>
        <w:spacing w:line="240" w:lineRule="auto"/>
        <w:rPr>
          <w:rFonts w:ascii="Cambria" w:hAnsi="Cambria"/>
          <w:color w:val="auto"/>
        </w:rPr>
      </w:pPr>
      <w:bookmarkStart w:id="36" w:name="_Toc486031123"/>
      <w:bookmarkStart w:id="37" w:name="_Toc486031269"/>
      <w:bookmarkStart w:id="38" w:name="_Toc487445874"/>
      <w:bookmarkStart w:id="39" w:name="_Toc489304305"/>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36"/>
      <w:bookmarkEnd w:id="37"/>
      <w:bookmarkEnd w:id="38"/>
      <w:bookmarkEnd w:id="39"/>
      <w:r w:rsidRPr="00995009">
        <w:rPr>
          <w:rFonts w:ascii="Cambria" w:hAnsi="Cambria"/>
          <w:color w:val="auto"/>
        </w:rPr>
        <w:t xml:space="preserve"> </w:t>
      </w:r>
    </w:p>
    <w:p w:rsidR="002A6AD0" w:rsidRPr="00995009" w:rsidRDefault="002A6AD0" w:rsidP="00995009">
      <w:pPr>
        <w:pStyle w:val="BodyText"/>
        <w:numPr>
          <w:ilvl w:val="0"/>
          <w:numId w:val="29"/>
        </w:numPr>
        <w:tabs>
          <w:tab w:val="left" w:pos="360"/>
        </w:tabs>
        <w:autoSpaceDE/>
        <w:autoSpaceDN/>
        <w:ind w:left="360" w:right="151"/>
        <w:jc w:val="both"/>
        <w:rPr>
          <w:rFonts w:ascii="Cambria" w:hAnsi="Cambria"/>
          <w:sz w:val="24"/>
          <w:szCs w:val="24"/>
        </w:rPr>
      </w:pPr>
      <w:r w:rsidRPr="00995009">
        <w:rPr>
          <w:rFonts w:ascii="Cambria" w:hAnsi="Cambria"/>
          <w:spacing w:val="-1"/>
          <w:sz w:val="24"/>
          <w:szCs w:val="24"/>
        </w:rPr>
        <w:t>Participate</w:t>
      </w:r>
      <w:r w:rsidRPr="00995009">
        <w:rPr>
          <w:rFonts w:ascii="Cambria" w:hAnsi="Cambria"/>
          <w:sz w:val="24"/>
          <w:szCs w:val="24"/>
        </w:rPr>
        <w:t xml:space="preserve"> on</w:t>
      </w:r>
      <w:r w:rsidRPr="00995009">
        <w:rPr>
          <w:rFonts w:ascii="Cambria" w:hAnsi="Cambria"/>
          <w:spacing w:val="-2"/>
          <w:sz w:val="24"/>
          <w:szCs w:val="24"/>
        </w:rPr>
        <w:t xml:space="preserve"> </w:t>
      </w:r>
      <w:r w:rsidRPr="00995009">
        <w:rPr>
          <w:rFonts w:ascii="Cambria" w:hAnsi="Cambria"/>
          <w:spacing w:val="-1"/>
          <w:sz w:val="24"/>
          <w:szCs w:val="24"/>
        </w:rPr>
        <w:t>state, regional,</w:t>
      </w:r>
      <w:r w:rsidRPr="00995009">
        <w:rPr>
          <w:rFonts w:ascii="Cambria" w:hAnsi="Cambria"/>
          <w:spacing w:val="2"/>
          <w:sz w:val="24"/>
          <w:szCs w:val="24"/>
        </w:rPr>
        <w:t xml:space="preserve"> </w:t>
      </w:r>
      <w:r w:rsidRPr="00995009">
        <w:rPr>
          <w:rFonts w:ascii="Cambria" w:hAnsi="Cambria"/>
          <w:spacing w:val="-1"/>
          <w:sz w:val="24"/>
          <w:szCs w:val="24"/>
        </w:rPr>
        <w:t>and</w:t>
      </w:r>
      <w:r w:rsidRPr="00995009">
        <w:rPr>
          <w:rFonts w:ascii="Cambria" w:hAnsi="Cambria"/>
          <w:sz w:val="24"/>
          <w:szCs w:val="24"/>
        </w:rPr>
        <w:t xml:space="preserve"> </w:t>
      </w:r>
      <w:r w:rsidRPr="00995009">
        <w:rPr>
          <w:rFonts w:ascii="Cambria" w:hAnsi="Cambria"/>
          <w:spacing w:val="-1"/>
          <w:sz w:val="24"/>
          <w:szCs w:val="24"/>
        </w:rPr>
        <w:t>local committees</w:t>
      </w:r>
      <w:r w:rsidRPr="00995009">
        <w:rPr>
          <w:rFonts w:ascii="Cambria" w:hAnsi="Cambria"/>
          <w:sz w:val="24"/>
          <w:szCs w:val="24"/>
        </w:rPr>
        <w:t xml:space="preserve"> </w:t>
      </w:r>
      <w:r w:rsidRPr="00995009">
        <w:rPr>
          <w:rFonts w:ascii="Cambria" w:hAnsi="Cambria"/>
          <w:spacing w:val="-1"/>
          <w:sz w:val="24"/>
          <w:szCs w:val="24"/>
        </w:rPr>
        <w:t>regarding</w:t>
      </w:r>
      <w:r w:rsidRPr="00995009">
        <w:rPr>
          <w:rFonts w:ascii="Cambria" w:hAnsi="Cambria"/>
          <w:sz w:val="24"/>
          <w:szCs w:val="24"/>
        </w:rPr>
        <w:t xml:space="preserve"> </w:t>
      </w:r>
      <w:r w:rsidRPr="00995009">
        <w:rPr>
          <w:rFonts w:ascii="Cambria" w:hAnsi="Cambria"/>
          <w:spacing w:val="-1"/>
          <w:sz w:val="24"/>
          <w:szCs w:val="24"/>
        </w:rPr>
        <w:t>County</w:t>
      </w:r>
      <w:r w:rsidRPr="00995009">
        <w:rPr>
          <w:rFonts w:ascii="Cambria" w:hAnsi="Cambria"/>
          <w:spacing w:val="-3"/>
          <w:sz w:val="24"/>
          <w:szCs w:val="24"/>
        </w:rPr>
        <w:t xml:space="preserve"> </w:t>
      </w:r>
      <w:r w:rsidRPr="00995009">
        <w:rPr>
          <w:rFonts w:ascii="Cambria" w:hAnsi="Cambria"/>
          <w:spacing w:val="-1"/>
          <w:sz w:val="24"/>
          <w:szCs w:val="24"/>
        </w:rPr>
        <w:t>transportation</w:t>
      </w:r>
      <w:r w:rsidRPr="00995009">
        <w:rPr>
          <w:rFonts w:ascii="Cambria" w:hAnsi="Cambria"/>
          <w:spacing w:val="49"/>
          <w:sz w:val="24"/>
          <w:szCs w:val="24"/>
        </w:rPr>
        <w:t xml:space="preserve"> </w:t>
      </w:r>
      <w:r w:rsidRPr="00995009">
        <w:rPr>
          <w:rFonts w:ascii="Cambria" w:hAnsi="Cambria"/>
          <w:spacing w:val="-1"/>
          <w:sz w:val="24"/>
          <w:szCs w:val="24"/>
        </w:rPr>
        <w:t>issues.</w:t>
      </w:r>
    </w:p>
    <w:p w:rsidR="002A6AD0" w:rsidRPr="00995009" w:rsidRDefault="002A6AD0" w:rsidP="00995009">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ZJCZWV+FranklinGothic-Book"/>
          <w:sz w:val="24"/>
          <w:szCs w:val="24"/>
        </w:rPr>
        <w:t>Educate key stakeholders, businesses, local leaders and the public on the purpose and function of SORTPO.</w:t>
      </w:r>
    </w:p>
    <w:p w:rsidR="002A6AD0" w:rsidRPr="00995009" w:rsidRDefault="002A6AD0" w:rsidP="00995009">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Annually review the Public Participation Plan.</w:t>
      </w:r>
    </w:p>
    <w:p w:rsidR="002A6AD0" w:rsidRPr="00995009" w:rsidRDefault="002A6AD0" w:rsidP="00995009">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ZJCZWV+FranklinGothic-Book"/>
          <w:sz w:val="24"/>
          <w:szCs w:val="24"/>
        </w:rPr>
        <w:t xml:space="preserve">Develop a clearinghouse for regional data sets, such as pavement management systems and geographic information systems to help inform sound planning decisions. </w:t>
      </w:r>
    </w:p>
    <w:p w:rsidR="002A6AD0" w:rsidRPr="00995009" w:rsidRDefault="002A6AD0" w:rsidP="00995009">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Facilitate and support the coordination of regional training opportunities.</w:t>
      </w:r>
    </w:p>
    <w:p w:rsidR="002A6AD0" w:rsidRPr="00995009" w:rsidRDefault="002A6AD0" w:rsidP="00995009">
      <w:pPr>
        <w:pStyle w:val="ListParagraph"/>
        <w:numPr>
          <w:ilvl w:val="0"/>
          <w:numId w:val="29"/>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Develop method to track the implementation of projects and regularly update the public on the status of projects, programs and finances</w:t>
      </w:r>
      <w:r w:rsidRPr="00995009">
        <w:rPr>
          <w:rFonts w:ascii="Cambria" w:hAnsi="Cambria" w:cs="Arial"/>
          <w:sz w:val="24"/>
          <w:szCs w:val="24"/>
        </w:rPr>
        <w:t>.</w:t>
      </w:r>
    </w:p>
    <w:p w:rsidR="002A6AD0" w:rsidRPr="00995009" w:rsidRDefault="002A6AD0" w:rsidP="00995009">
      <w:pPr>
        <w:pStyle w:val="Heading3"/>
        <w:spacing w:line="240" w:lineRule="auto"/>
        <w:rPr>
          <w:rFonts w:ascii="Cambria" w:hAnsi="Cambria"/>
          <w:color w:val="auto"/>
        </w:rPr>
      </w:pPr>
    </w:p>
    <w:p w:rsidR="002A6AD0" w:rsidRPr="00995009" w:rsidRDefault="002A6AD0" w:rsidP="00995009">
      <w:pPr>
        <w:pStyle w:val="Heading3"/>
        <w:spacing w:line="240" w:lineRule="auto"/>
        <w:rPr>
          <w:rFonts w:ascii="Cambria" w:eastAsia="Times New Roman" w:hAnsi="Cambria"/>
          <w:b/>
          <w:color w:val="auto"/>
          <w:u w:val="single"/>
        </w:rPr>
      </w:pPr>
      <w:bookmarkStart w:id="40" w:name="_Toc486031124"/>
      <w:bookmarkStart w:id="41" w:name="_Toc486031270"/>
      <w:bookmarkStart w:id="42" w:name="_Toc489304306"/>
      <w:r w:rsidRPr="00995009">
        <w:rPr>
          <w:rFonts w:ascii="Cambria" w:hAnsi="Cambria"/>
          <w:b/>
          <w:color w:val="auto"/>
          <w:u w:val="single"/>
        </w:rPr>
        <w:t xml:space="preserve">Goal 3: Freight &amp; </w:t>
      </w:r>
      <w:r w:rsidRPr="00995009">
        <w:rPr>
          <w:rFonts w:ascii="Cambria" w:eastAsia="Times New Roman" w:hAnsi="Cambria"/>
          <w:b/>
          <w:color w:val="auto"/>
          <w:u w:val="single"/>
        </w:rPr>
        <w:t>Economic Vitality</w:t>
      </w:r>
      <w:bookmarkEnd w:id="40"/>
      <w:bookmarkEnd w:id="41"/>
      <w:bookmarkEnd w:id="42"/>
    </w:p>
    <w:p w:rsidR="002A6AD0" w:rsidRPr="00995009" w:rsidRDefault="002A6AD0" w:rsidP="00995009">
      <w:pPr>
        <w:spacing w:after="0" w:line="240" w:lineRule="auto"/>
        <w:jc w:val="both"/>
        <w:rPr>
          <w:rFonts w:ascii="Cambria" w:hAnsi="Cambria" w:cs="Arial"/>
          <w:b/>
          <w:bCs/>
          <w:sz w:val="24"/>
          <w:szCs w:val="24"/>
          <w:u w:val="single"/>
        </w:rPr>
      </w:pPr>
      <w:r w:rsidRPr="00995009">
        <w:rPr>
          <w:rFonts w:ascii="Cambria" w:hAnsi="Cambria" w:cs="Arial"/>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995009" w:rsidRDefault="00995009" w:rsidP="00995009">
      <w:pPr>
        <w:pStyle w:val="Heading3"/>
        <w:spacing w:line="240" w:lineRule="auto"/>
        <w:rPr>
          <w:rFonts w:ascii="Cambria" w:hAnsi="Cambria"/>
          <w:color w:val="auto"/>
        </w:rPr>
      </w:pPr>
      <w:bookmarkStart w:id="43" w:name="_Toc486031125"/>
      <w:bookmarkStart w:id="44" w:name="_Toc486031271"/>
      <w:bookmarkStart w:id="45" w:name="_Toc487445876"/>
      <w:bookmarkStart w:id="46" w:name="_Toc489304307"/>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43"/>
      <w:bookmarkEnd w:id="44"/>
      <w:bookmarkEnd w:id="45"/>
      <w:bookmarkEnd w:id="46"/>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Prioritize transportation projects that serve major employment and activity centers, and freight corridors. </w:t>
      </w:r>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Identify the locations of major employment centers, including existing and proposed developments and identify types of transportation available.</w:t>
      </w:r>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Coordinate with local governments on the placement of regionally significant developments. </w:t>
      </w:r>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Maintain local and state support for the general aviation airports.</w:t>
      </w:r>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Continue to coordinate transportation planning with adjoining counties, regions and councils of government for transportation needs and improvements beyond those in our region.</w:t>
      </w:r>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lastRenderedPageBreak/>
        <w:t xml:space="preserve">Working with area employers and stakeholders develop a database and map identifying transportation needs.  </w:t>
      </w:r>
    </w:p>
    <w:p w:rsidR="002A6AD0" w:rsidRPr="00995009" w:rsidRDefault="002A6AD0" w:rsidP="00995009">
      <w:pPr>
        <w:pStyle w:val="ListParagraph"/>
        <w:numPr>
          <w:ilvl w:val="0"/>
          <w:numId w:val="31"/>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Identify and designate routes and connectors with heavy freight movements as freight priority corridors.</w:t>
      </w:r>
      <w:r w:rsidRPr="00995009">
        <w:rPr>
          <w:rFonts w:ascii="Cambria" w:hAnsi="Cambria" w:cs="Arial"/>
          <w:sz w:val="24"/>
          <w:szCs w:val="24"/>
        </w:rPr>
        <w:t xml:space="preserve"> </w:t>
      </w:r>
    </w:p>
    <w:p w:rsidR="002A6AD0" w:rsidRPr="00995009" w:rsidRDefault="002A6AD0" w:rsidP="00995009">
      <w:pPr>
        <w:pStyle w:val="Heading3"/>
        <w:spacing w:line="240" w:lineRule="auto"/>
        <w:rPr>
          <w:rFonts w:ascii="Cambria" w:hAnsi="Cambria"/>
          <w:color w:val="auto"/>
        </w:rPr>
      </w:pPr>
      <w:bookmarkStart w:id="47" w:name="_Toc486031126"/>
      <w:bookmarkStart w:id="48" w:name="_Toc486031272"/>
    </w:p>
    <w:p w:rsidR="002A6AD0" w:rsidRPr="00995009" w:rsidRDefault="002A6AD0" w:rsidP="00995009">
      <w:pPr>
        <w:pStyle w:val="Heading3"/>
        <w:spacing w:line="240" w:lineRule="auto"/>
        <w:rPr>
          <w:rFonts w:ascii="Cambria" w:hAnsi="Cambria"/>
          <w:b/>
          <w:color w:val="auto"/>
          <w:u w:val="single"/>
        </w:rPr>
      </w:pPr>
      <w:bookmarkStart w:id="49" w:name="_Toc489304308"/>
      <w:r w:rsidRPr="00995009">
        <w:rPr>
          <w:rFonts w:ascii="Cambria" w:hAnsi="Cambria"/>
          <w:b/>
          <w:color w:val="auto"/>
          <w:u w:val="single"/>
        </w:rPr>
        <w:t>Goal 4: Environment</w:t>
      </w:r>
      <w:bookmarkEnd w:id="47"/>
      <w:bookmarkEnd w:id="48"/>
      <w:bookmarkEnd w:id="49"/>
    </w:p>
    <w:p w:rsidR="002A6AD0" w:rsidRPr="00995009" w:rsidRDefault="002A6AD0" w:rsidP="00995009">
      <w:pPr>
        <w:spacing w:after="0" w:line="240" w:lineRule="auto"/>
        <w:jc w:val="both"/>
        <w:rPr>
          <w:rFonts w:ascii="Cambria" w:hAnsi="Cambria" w:cs="Arial"/>
          <w:sz w:val="24"/>
          <w:szCs w:val="24"/>
        </w:rPr>
      </w:pPr>
      <w:r w:rsidRPr="00995009">
        <w:rPr>
          <w:rFonts w:ascii="Cambria" w:hAnsi="Cambria" w:cs="Arial"/>
          <w:sz w:val="24"/>
          <w:szCs w:val="24"/>
        </w:rPr>
        <w:t>Reduce impacts to the county’s natural environment, historic areas and underrepresented communities resulting from transportation programs and projects.</w:t>
      </w:r>
    </w:p>
    <w:p w:rsidR="00995009" w:rsidRDefault="00995009" w:rsidP="00995009">
      <w:pPr>
        <w:pStyle w:val="Heading3"/>
        <w:spacing w:line="240" w:lineRule="auto"/>
        <w:rPr>
          <w:rFonts w:ascii="Cambria" w:hAnsi="Cambria"/>
          <w:color w:val="auto"/>
        </w:rPr>
      </w:pPr>
      <w:bookmarkStart w:id="50" w:name="_Toc486031127"/>
      <w:bookmarkStart w:id="51" w:name="_Toc486031273"/>
      <w:bookmarkStart w:id="52" w:name="_Toc487445878"/>
      <w:bookmarkStart w:id="53" w:name="_Toc489304309"/>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50"/>
      <w:bookmarkEnd w:id="51"/>
      <w:bookmarkEnd w:id="52"/>
      <w:bookmarkEnd w:id="53"/>
      <w:r w:rsidRPr="00995009">
        <w:rPr>
          <w:rFonts w:ascii="Cambria" w:hAnsi="Cambria"/>
          <w:color w:val="auto"/>
        </w:rPr>
        <w:t xml:space="preserve"> </w:t>
      </w:r>
    </w:p>
    <w:p w:rsidR="002A6AD0" w:rsidRPr="00995009" w:rsidRDefault="002A6AD0" w:rsidP="00995009">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Consult with local, state and national agencies in the areas of environmental protection and historic preservation, in terms of transportation programs and projects.</w:t>
      </w:r>
    </w:p>
    <w:p w:rsidR="002A6AD0" w:rsidRPr="00995009" w:rsidRDefault="002A6AD0" w:rsidP="00995009">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Promote proper environmental stewardship and mitigation practices to restore and maintain environmental resources that may be impacted by transportation projects. </w:t>
      </w:r>
    </w:p>
    <w:p w:rsidR="002A6AD0" w:rsidRPr="00995009" w:rsidRDefault="002A6AD0" w:rsidP="00995009">
      <w:pPr>
        <w:pStyle w:val="ListParagraph"/>
        <w:numPr>
          <w:ilvl w:val="0"/>
          <w:numId w:val="32"/>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Promote the use of alternative fuels and technologies in motor vehicles, fleet and transit vehicles.  </w:t>
      </w:r>
    </w:p>
    <w:p w:rsidR="002A6AD0" w:rsidRPr="00995009" w:rsidRDefault="002A6AD0" w:rsidP="00995009">
      <w:pPr>
        <w:pStyle w:val="ListParagraph"/>
        <w:numPr>
          <w:ilvl w:val="0"/>
          <w:numId w:val="32"/>
        </w:numPr>
        <w:tabs>
          <w:tab w:val="left" w:pos="360"/>
        </w:tabs>
        <w:spacing w:after="0" w:line="240" w:lineRule="auto"/>
        <w:ind w:left="360"/>
        <w:jc w:val="both"/>
        <w:rPr>
          <w:rFonts w:ascii="Cambria" w:eastAsia="Times New Roman" w:hAnsi="Cambria" w:cs="Arial"/>
          <w:bCs/>
          <w:sz w:val="24"/>
          <w:szCs w:val="24"/>
        </w:rPr>
      </w:pPr>
      <w:r w:rsidRPr="00995009">
        <w:rPr>
          <w:rFonts w:ascii="Cambria" w:hAnsi="Cambria" w:cs="Arial"/>
          <w:sz w:val="24"/>
          <w:szCs w:val="24"/>
        </w:rPr>
        <w:t xml:space="preserve">Develop database and mapping to identify </w:t>
      </w:r>
      <w:r w:rsidRPr="00995009">
        <w:rPr>
          <w:rFonts w:ascii="Cambria" w:eastAsia="Times New Roman" w:hAnsi="Cambria" w:cs="Arial"/>
          <w:bCs/>
          <w:sz w:val="24"/>
          <w:szCs w:val="24"/>
        </w:rPr>
        <w:t>the County’s underrepresented communities.</w:t>
      </w:r>
    </w:p>
    <w:p w:rsidR="002A6AD0" w:rsidRPr="00995009" w:rsidRDefault="002A6AD0" w:rsidP="00995009">
      <w:pPr>
        <w:pStyle w:val="ListParagraph"/>
        <w:numPr>
          <w:ilvl w:val="0"/>
          <w:numId w:val="32"/>
        </w:numPr>
        <w:tabs>
          <w:tab w:val="left" w:pos="360"/>
        </w:tabs>
        <w:spacing w:after="0" w:line="240" w:lineRule="auto"/>
        <w:ind w:left="360"/>
        <w:jc w:val="both"/>
        <w:rPr>
          <w:rFonts w:ascii="Cambria" w:eastAsia="Times New Roman" w:hAnsi="Cambria" w:cs="Arial"/>
          <w:bCs/>
          <w:sz w:val="24"/>
          <w:szCs w:val="24"/>
        </w:rPr>
      </w:pPr>
      <w:r w:rsidRPr="00995009">
        <w:rPr>
          <w:rFonts w:ascii="Cambria" w:eastAsia="Times New Roman" w:hAnsi="Cambria" w:cs="Arial"/>
          <w:bCs/>
          <w:sz w:val="24"/>
          <w:szCs w:val="24"/>
        </w:rPr>
        <w:t>Support designs of the transportation system that will protect cultural, historic, and scenic resources, community cohesiveness, and quality of life.</w:t>
      </w:r>
    </w:p>
    <w:p w:rsidR="002A6AD0" w:rsidRPr="00995009" w:rsidRDefault="002A6AD0" w:rsidP="00995009">
      <w:pPr>
        <w:pStyle w:val="ListParagraph"/>
        <w:numPr>
          <w:ilvl w:val="0"/>
          <w:numId w:val="32"/>
        </w:numPr>
        <w:tabs>
          <w:tab w:val="left" w:pos="360"/>
        </w:tabs>
        <w:spacing w:after="0" w:line="240" w:lineRule="auto"/>
        <w:ind w:left="360"/>
        <w:jc w:val="both"/>
        <w:rPr>
          <w:rFonts w:ascii="Cambria" w:eastAsia="Times New Roman" w:hAnsi="Cambria" w:cs="Arial"/>
          <w:bCs/>
          <w:sz w:val="24"/>
          <w:szCs w:val="24"/>
          <w:highlight w:val="yellow"/>
        </w:rPr>
      </w:pPr>
      <w:r w:rsidRPr="00995009">
        <w:rPr>
          <w:rFonts w:ascii="Cambria" w:eastAsia="Times New Roman" w:hAnsi="Cambria" w:cs="Arial"/>
          <w:bCs/>
          <w:sz w:val="24"/>
          <w:szCs w:val="24"/>
          <w:highlight w:val="yellow"/>
        </w:rPr>
        <w:t>Develop a data file and create a map identifying location of wind farms and pipelines and relationship to communities and the transportation system.</w:t>
      </w:r>
    </w:p>
    <w:p w:rsidR="002A6AD0" w:rsidRPr="00995009" w:rsidRDefault="002A6AD0" w:rsidP="00995009">
      <w:pPr>
        <w:pStyle w:val="ListParagraph"/>
        <w:tabs>
          <w:tab w:val="left" w:pos="360"/>
        </w:tabs>
        <w:spacing w:after="0" w:line="240" w:lineRule="auto"/>
        <w:ind w:left="360"/>
        <w:jc w:val="both"/>
        <w:rPr>
          <w:rFonts w:ascii="Cambria" w:eastAsia="Times New Roman" w:hAnsi="Cambria" w:cs="Arial"/>
          <w:bCs/>
          <w:sz w:val="24"/>
          <w:szCs w:val="24"/>
        </w:rPr>
      </w:pPr>
    </w:p>
    <w:p w:rsidR="002A6AD0" w:rsidRPr="00995009" w:rsidRDefault="002A6AD0" w:rsidP="00995009">
      <w:pPr>
        <w:pStyle w:val="Heading3"/>
        <w:spacing w:line="240" w:lineRule="auto"/>
        <w:rPr>
          <w:rFonts w:ascii="Cambria" w:hAnsi="Cambria"/>
          <w:b/>
          <w:color w:val="auto"/>
          <w:u w:val="single"/>
        </w:rPr>
      </w:pPr>
      <w:bookmarkStart w:id="54" w:name="_Toc486031128"/>
      <w:bookmarkStart w:id="55" w:name="_Toc486031274"/>
      <w:bookmarkStart w:id="56" w:name="_Toc489304310"/>
      <w:r w:rsidRPr="00995009">
        <w:rPr>
          <w:rFonts w:ascii="Cambria" w:hAnsi="Cambria"/>
          <w:b/>
          <w:color w:val="auto"/>
          <w:u w:val="single"/>
        </w:rPr>
        <w:t>Goal 5: Finance and Funding</w:t>
      </w:r>
      <w:bookmarkEnd w:id="54"/>
      <w:bookmarkEnd w:id="55"/>
      <w:bookmarkEnd w:id="56"/>
    </w:p>
    <w:p w:rsidR="002A6AD0" w:rsidRPr="00995009" w:rsidRDefault="002A6AD0" w:rsidP="00995009">
      <w:pPr>
        <w:spacing w:after="0" w:line="240" w:lineRule="auto"/>
        <w:jc w:val="both"/>
        <w:rPr>
          <w:rFonts w:ascii="Cambria" w:hAnsi="Cambria"/>
          <w:spacing w:val="-1"/>
          <w:sz w:val="24"/>
          <w:szCs w:val="24"/>
        </w:rPr>
      </w:pPr>
      <w:r w:rsidRPr="00995009">
        <w:rPr>
          <w:rFonts w:ascii="Cambria" w:hAnsi="Cambria"/>
          <w:spacing w:val="-1"/>
          <w:sz w:val="24"/>
          <w:szCs w:val="24"/>
        </w:rPr>
        <w:t xml:space="preserve">Seek and acquire </w:t>
      </w:r>
      <w:r w:rsidRPr="00995009">
        <w:rPr>
          <w:rFonts w:ascii="Cambria" w:hAnsi="Cambria"/>
          <w:sz w:val="24"/>
          <w:szCs w:val="24"/>
        </w:rPr>
        <w:t>a</w:t>
      </w:r>
      <w:r w:rsidRPr="00995009">
        <w:rPr>
          <w:rFonts w:ascii="Cambria" w:hAnsi="Cambria"/>
          <w:spacing w:val="1"/>
          <w:sz w:val="24"/>
          <w:szCs w:val="24"/>
        </w:rPr>
        <w:t xml:space="preserve"> </w:t>
      </w:r>
      <w:r w:rsidRPr="00995009">
        <w:rPr>
          <w:rFonts w:ascii="Cambria" w:hAnsi="Cambria"/>
          <w:spacing w:val="-1"/>
          <w:sz w:val="24"/>
          <w:szCs w:val="24"/>
        </w:rPr>
        <w:t>variety</w:t>
      </w:r>
      <w:r w:rsidRPr="00995009">
        <w:rPr>
          <w:rFonts w:ascii="Cambria" w:hAnsi="Cambria"/>
          <w:spacing w:val="-2"/>
          <w:sz w:val="24"/>
          <w:szCs w:val="24"/>
        </w:rPr>
        <w:t xml:space="preserve"> of</w:t>
      </w:r>
      <w:r w:rsidRPr="00995009">
        <w:rPr>
          <w:rFonts w:ascii="Cambria" w:hAnsi="Cambria"/>
          <w:spacing w:val="2"/>
          <w:sz w:val="24"/>
          <w:szCs w:val="24"/>
        </w:rPr>
        <w:t xml:space="preserve"> </w:t>
      </w:r>
      <w:r w:rsidRPr="00995009">
        <w:rPr>
          <w:rFonts w:ascii="Cambria" w:hAnsi="Cambria"/>
          <w:spacing w:val="-1"/>
          <w:sz w:val="24"/>
          <w:szCs w:val="24"/>
        </w:rPr>
        <w:t>transportation</w:t>
      </w:r>
      <w:r w:rsidRPr="00995009">
        <w:rPr>
          <w:rFonts w:ascii="Cambria" w:hAnsi="Cambria"/>
          <w:spacing w:val="-2"/>
          <w:sz w:val="24"/>
          <w:szCs w:val="24"/>
        </w:rPr>
        <w:t xml:space="preserve"> </w:t>
      </w:r>
      <w:r w:rsidRPr="00995009">
        <w:rPr>
          <w:rFonts w:ascii="Cambria" w:hAnsi="Cambria"/>
          <w:spacing w:val="-1"/>
          <w:sz w:val="24"/>
          <w:szCs w:val="24"/>
        </w:rPr>
        <w:t>funding</w:t>
      </w:r>
      <w:r w:rsidRPr="00995009">
        <w:rPr>
          <w:rFonts w:ascii="Cambria" w:hAnsi="Cambria"/>
          <w:spacing w:val="2"/>
          <w:sz w:val="24"/>
          <w:szCs w:val="24"/>
        </w:rPr>
        <w:t xml:space="preserve"> </w:t>
      </w:r>
      <w:r w:rsidRPr="00995009">
        <w:rPr>
          <w:rFonts w:ascii="Cambria" w:hAnsi="Cambria"/>
          <w:spacing w:val="-1"/>
          <w:sz w:val="24"/>
          <w:szCs w:val="24"/>
        </w:rPr>
        <w:t>sources</w:t>
      </w:r>
      <w:r w:rsidRPr="00995009">
        <w:rPr>
          <w:rFonts w:ascii="Cambria" w:hAnsi="Cambria"/>
          <w:spacing w:val="-2"/>
          <w:sz w:val="24"/>
          <w:szCs w:val="24"/>
        </w:rPr>
        <w:t xml:space="preserve"> </w:t>
      </w:r>
      <w:r w:rsidRPr="00995009">
        <w:rPr>
          <w:rFonts w:ascii="Cambria" w:hAnsi="Cambria"/>
          <w:sz w:val="24"/>
          <w:szCs w:val="24"/>
        </w:rPr>
        <w:t>to</w:t>
      </w:r>
      <w:r w:rsidRPr="00995009">
        <w:rPr>
          <w:rFonts w:ascii="Cambria" w:hAnsi="Cambria"/>
          <w:spacing w:val="-4"/>
          <w:sz w:val="24"/>
          <w:szCs w:val="24"/>
        </w:rPr>
        <w:t xml:space="preserve"> </w:t>
      </w:r>
      <w:r w:rsidRPr="00995009">
        <w:rPr>
          <w:rFonts w:ascii="Cambria" w:hAnsi="Cambria"/>
          <w:spacing w:val="-1"/>
          <w:sz w:val="24"/>
          <w:szCs w:val="24"/>
        </w:rPr>
        <w:t xml:space="preserve">meet </w:t>
      </w:r>
      <w:r w:rsidRPr="00995009">
        <w:rPr>
          <w:rFonts w:ascii="Cambria" w:hAnsi="Cambria"/>
          <w:sz w:val="24"/>
          <w:szCs w:val="24"/>
        </w:rPr>
        <w:t>the</w:t>
      </w:r>
      <w:r w:rsidRPr="00995009">
        <w:rPr>
          <w:rFonts w:ascii="Cambria" w:hAnsi="Cambria"/>
          <w:spacing w:val="-2"/>
          <w:sz w:val="24"/>
          <w:szCs w:val="24"/>
        </w:rPr>
        <w:t xml:space="preserve"> </w:t>
      </w:r>
      <w:r w:rsidRPr="00995009">
        <w:rPr>
          <w:rFonts w:ascii="Cambria" w:hAnsi="Cambria"/>
          <w:spacing w:val="-1"/>
          <w:sz w:val="24"/>
          <w:szCs w:val="24"/>
        </w:rPr>
        <w:t>many</w:t>
      </w:r>
      <w:r w:rsidRPr="00995009">
        <w:rPr>
          <w:rFonts w:ascii="Cambria" w:hAnsi="Cambria"/>
          <w:spacing w:val="-2"/>
          <w:sz w:val="24"/>
          <w:szCs w:val="24"/>
        </w:rPr>
        <w:t xml:space="preserve"> </w:t>
      </w:r>
      <w:r w:rsidRPr="00995009">
        <w:rPr>
          <w:rFonts w:ascii="Cambria" w:hAnsi="Cambria"/>
          <w:spacing w:val="-1"/>
          <w:sz w:val="24"/>
          <w:szCs w:val="24"/>
        </w:rPr>
        <w:t>diverse system</w:t>
      </w:r>
      <w:r w:rsidRPr="00995009">
        <w:rPr>
          <w:rFonts w:ascii="Cambria" w:hAnsi="Cambria"/>
          <w:spacing w:val="1"/>
          <w:sz w:val="24"/>
          <w:szCs w:val="24"/>
        </w:rPr>
        <w:t xml:space="preserve"> </w:t>
      </w:r>
      <w:r w:rsidRPr="00995009">
        <w:rPr>
          <w:rFonts w:ascii="Cambria" w:hAnsi="Cambria"/>
          <w:spacing w:val="-1"/>
          <w:sz w:val="24"/>
          <w:szCs w:val="24"/>
        </w:rPr>
        <w:t>needs.</w:t>
      </w:r>
    </w:p>
    <w:p w:rsidR="00995009" w:rsidRDefault="00995009" w:rsidP="00995009">
      <w:pPr>
        <w:pStyle w:val="Heading3"/>
        <w:spacing w:line="240" w:lineRule="auto"/>
        <w:rPr>
          <w:rFonts w:ascii="Cambria" w:hAnsi="Cambria"/>
          <w:color w:val="auto"/>
        </w:rPr>
      </w:pPr>
      <w:bookmarkStart w:id="57" w:name="_Toc486031129"/>
      <w:bookmarkStart w:id="58" w:name="_Toc486031275"/>
      <w:bookmarkStart w:id="59" w:name="_Toc487445880"/>
      <w:bookmarkStart w:id="60" w:name="_Toc489304311"/>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57"/>
      <w:bookmarkEnd w:id="58"/>
      <w:bookmarkEnd w:id="59"/>
      <w:bookmarkEnd w:id="60"/>
      <w:r w:rsidRPr="00995009">
        <w:rPr>
          <w:rFonts w:ascii="Cambria" w:hAnsi="Cambria"/>
          <w:color w:val="auto"/>
        </w:rPr>
        <w:t xml:space="preserve"> </w:t>
      </w:r>
    </w:p>
    <w:p w:rsidR="002A6AD0" w:rsidRPr="00995009" w:rsidRDefault="002A6AD0" w:rsidP="00995009">
      <w:pPr>
        <w:pStyle w:val="ListParagraph"/>
        <w:numPr>
          <w:ilvl w:val="0"/>
          <w:numId w:val="35"/>
        </w:numPr>
        <w:tabs>
          <w:tab w:val="left" w:pos="360"/>
        </w:tabs>
        <w:spacing w:after="0" w:line="240" w:lineRule="auto"/>
        <w:ind w:left="360"/>
        <w:jc w:val="both"/>
        <w:rPr>
          <w:rFonts w:ascii="Cambria" w:eastAsia="Times New Roman" w:hAnsi="Cambria" w:cs="Arial"/>
          <w:bCs/>
          <w:sz w:val="24"/>
          <w:szCs w:val="24"/>
        </w:rPr>
      </w:pPr>
      <w:r w:rsidRPr="00995009">
        <w:rPr>
          <w:rFonts w:ascii="Cambria" w:eastAsia="Times New Roman" w:hAnsi="Cambria" w:cs="Arial"/>
          <w:bCs/>
          <w:sz w:val="24"/>
          <w:szCs w:val="24"/>
        </w:rPr>
        <w:t xml:space="preserve">Maximize local leverage of state and federal transportation funding opportunities.  </w:t>
      </w:r>
    </w:p>
    <w:p w:rsidR="002A6AD0" w:rsidRPr="00995009" w:rsidRDefault="002A6AD0" w:rsidP="00995009">
      <w:pPr>
        <w:pStyle w:val="ListParagraph"/>
        <w:numPr>
          <w:ilvl w:val="0"/>
          <w:numId w:val="35"/>
        </w:numPr>
        <w:tabs>
          <w:tab w:val="left" w:pos="360"/>
        </w:tabs>
        <w:spacing w:after="0" w:line="240" w:lineRule="auto"/>
        <w:ind w:left="360"/>
        <w:jc w:val="both"/>
        <w:rPr>
          <w:rFonts w:ascii="Cambria" w:eastAsia="Times New Roman" w:hAnsi="Cambria" w:cs="Arial"/>
          <w:bCs/>
          <w:sz w:val="24"/>
          <w:szCs w:val="24"/>
        </w:rPr>
      </w:pPr>
      <w:r w:rsidRPr="00995009">
        <w:rPr>
          <w:rFonts w:ascii="Cambria" w:eastAsia="Times New Roman" w:hAnsi="Cambria" w:cs="Arial"/>
          <w:bCs/>
          <w:sz w:val="24"/>
          <w:szCs w:val="24"/>
        </w:rPr>
        <w:t xml:space="preserve">Increase private sector participation in funding transportation infrastructure and services. </w:t>
      </w:r>
    </w:p>
    <w:p w:rsidR="002A6AD0" w:rsidRPr="00995009" w:rsidRDefault="002A6AD0" w:rsidP="00995009">
      <w:pPr>
        <w:pStyle w:val="ListParagraph"/>
        <w:numPr>
          <w:ilvl w:val="0"/>
          <w:numId w:val="35"/>
        </w:numPr>
        <w:tabs>
          <w:tab w:val="left" w:pos="360"/>
        </w:tabs>
        <w:spacing w:after="0" w:line="240" w:lineRule="auto"/>
        <w:ind w:left="360"/>
        <w:jc w:val="both"/>
        <w:rPr>
          <w:rFonts w:ascii="Cambria" w:hAnsi="Cambria" w:cs="Arial"/>
          <w:sz w:val="24"/>
          <w:szCs w:val="24"/>
        </w:rPr>
      </w:pPr>
      <w:r w:rsidRPr="00995009">
        <w:rPr>
          <w:rFonts w:ascii="Cambria" w:eastAsia="Times New Roman" w:hAnsi="Cambria" w:cs="Arial"/>
          <w:bCs/>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2A6AD0" w:rsidRPr="00995009" w:rsidRDefault="002A6AD0" w:rsidP="00995009">
      <w:pPr>
        <w:pStyle w:val="ListParagraph"/>
        <w:widowControl w:val="0"/>
        <w:numPr>
          <w:ilvl w:val="0"/>
          <w:numId w:val="35"/>
        </w:numPr>
        <w:tabs>
          <w:tab w:val="left" w:pos="360"/>
        </w:tabs>
        <w:spacing w:after="0" w:line="240" w:lineRule="auto"/>
        <w:ind w:left="360"/>
        <w:contextualSpacing w:val="0"/>
        <w:jc w:val="both"/>
        <w:rPr>
          <w:rFonts w:ascii="Cambria" w:hAnsi="Cambria" w:cs="Arial"/>
          <w:sz w:val="24"/>
          <w:szCs w:val="24"/>
        </w:rPr>
      </w:pPr>
      <w:r w:rsidRPr="00995009">
        <w:rPr>
          <w:rFonts w:ascii="Cambria" w:hAnsi="Cambria" w:cs="Arial"/>
          <w:sz w:val="24"/>
          <w:szCs w:val="24"/>
        </w:rPr>
        <w:t>Assist jurisdictions in finding and applying for funds.</w:t>
      </w:r>
    </w:p>
    <w:p w:rsidR="002A6AD0" w:rsidRPr="00995009" w:rsidRDefault="002A6AD0" w:rsidP="00995009">
      <w:pPr>
        <w:pStyle w:val="Heading3"/>
        <w:spacing w:line="240" w:lineRule="auto"/>
        <w:rPr>
          <w:rFonts w:ascii="Cambria" w:hAnsi="Cambria"/>
          <w:color w:val="auto"/>
          <w:u w:val="single"/>
        </w:rPr>
      </w:pPr>
      <w:bookmarkStart w:id="61" w:name="_Toc486031130"/>
      <w:bookmarkStart w:id="62" w:name="_Toc486031276"/>
      <w:bookmarkStart w:id="63" w:name="_Toc489304312"/>
    </w:p>
    <w:p w:rsidR="002A6AD0" w:rsidRPr="00995009" w:rsidRDefault="002A6AD0" w:rsidP="00995009">
      <w:pPr>
        <w:pStyle w:val="Heading3"/>
        <w:spacing w:line="240" w:lineRule="auto"/>
        <w:rPr>
          <w:rFonts w:ascii="Cambria" w:hAnsi="Cambria"/>
          <w:b/>
          <w:color w:val="auto"/>
          <w:u w:val="single"/>
        </w:rPr>
      </w:pPr>
      <w:r w:rsidRPr="00995009">
        <w:rPr>
          <w:rFonts w:ascii="Cambria" w:hAnsi="Cambria"/>
          <w:b/>
          <w:color w:val="auto"/>
          <w:u w:val="single"/>
        </w:rPr>
        <w:t>Goal 6: Maintenance and Preservation</w:t>
      </w:r>
      <w:bookmarkEnd w:id="61"/>
      <w:bookmarkEnd w:id="62"/>
      <w:bookmarkEnd w:id="63"/>
    </w:p>
    <w:p w:rsidR="002A6AD0" w:rsidRPr="00995009" w:rsidRDefault="002A6AD0" w:rsidP="00995009">
      <w:pPr>
        <w:spacing w:after="0" w:line="240" w:lineRule="auto"/>
        <w:jc w:val="both"/>
        <w:rPr>
          <w:rFonts w:ascii="Cambria" w:hAnsi="Cambria" w:cs="Arial"/>
          <w:sz w:val="24"/>
          <w:szCs w:val="24"/>
        </w:rPr>
      </w:pPr>
      <w:r w:rsidRPr="00995009">
        <w:rPr>
          <w:rFonts w:ascii="Cambria" w:hAnsi="Cambria" w:cs="Arial"/>
          <w:sz w:val="24"/>
          <w:szCs w:val="24"/>
        </w:rPr>
        <w:t>Preserve the existing transportation network and promote system management to promote access and mobility for both people and freight.</w:t>
      </w:r>
    </w:p>
    <w:p w:rsidR="00995009" w:rsidRDefault="00995009" w:rsidP="00995009">
      <w:pPr>
        <w:pStyle w:val="Heading3"/>
        <w:spacing w:before="0" w:line="240" w:lineRule="auto"/>
        <w:rPr>
          <w:rFonts w:ascii="Cambria" w:hAnsi="Cambria"/>
          <w:color w:val="auto"/>
        </w:rPr>
      </w:pPr>
      <w:bookmarkStart w:id="64" w:name="_Toc486031131"/>
      <w:bookmarkStart w:id="65" w:name="_Toc486031277"/>
      <w:bookmarkStart w:id="66" w:name="_Toc487445882"/>
      <w:bookmarkStart w:id="67" w:name="_Toc489304313"/>
    </w:p>
    <w:p w:rsidR="002A6AD0" w:rsidRPr="00995009" w:rsidRDefault="002A6AD0" w:rsidP="00995009">
      <w:pPr>
        <w:pStyle w:val="Heading3"/>
        <w:spacing w:before="0" w:line="240" w:lineRule="auto"/>
        <w:rPr>
          <w:rFonts w:ascii="Cambria" w:hAnsi="Cambria"/>
          <w:color w:val="auto"/>
        </w:rPr>
      </w:pPr>
      <w:r w:rsidRPr="00995009">
        <w:rPr>
          <w:rFonts w:ascii="Cambria" w:hAnsi="Cambria"/>
          <w:color w:val="auto"/>
        </w:rPr>
        <w:t>Strategies:</w:t>
      </w:r>
      <w:bookmarkEnd w:id="64"/>
      <w:bookmarkEnd w:id="65"/>
      <w:bookmarkEnd w:id="66"/>
      <w:bookmarkEnd w:id="67"/>
      <w:r w:rsidRPr="00995009">
        <w:rPr>
          <w:rFonts w:ascii="Cambria" w:hAnsi="Cambria"/>
          <w:color w:val="auto"/>
        </w:rPr>
        <w:t xml:space="preserve"> </w:t>
      </w:r>
    </w:p>
    <w:p w:rsidR="002A6AD0" w:rsidRPr="00995009" w:rsidRDefault="002A6AD0" w:rsidP="00995009">
      <w:pPr>
        <w:pStyle w:val="ListParagraph"/>
        <w:widowControl w:val="0"/>
        <w:numPr>
          <w:ilvl w:val="0"/>
          <w:numId w:val="33"/>
        </w:numPr>
        <w:tabs>
          <w:tab w:val="left" w:pos="360"/>
        </w:tabs>
        <w:spacing w:after="0" w:line="240" w:lineRule="auto"/>
        <w:contextualSpacing w:val="0"/>
        <w:jc w:val="both"/>
        <w:rPr>
          <w:rFonts w:ascii="Cambria" w:hAnsi="Cambria" w:cs="Arial"/>
          <w:sz w:val="24"/>
          <w:szCs w:val="24"/>
        </w:rPr>
      </w:pPr>
      <w:r w:rsidRPr="00995009">
        <w:rPr>
          <w:rFonts w:ascii="Cambria" w:hAnsi="Cambria" w:cs="Arial"/>
          <w:sz w:val="24"/>
          <w:szCs w:val="24"/>
        </w:rPr>
        <w:t xml:space="preserve">Identify sources of transportation data and develop a procedure to collect the data and present to the public.  </w:t>
      </w:r>
    </w:p>
    <w:p w:rsidR="002A6AD0" w:rsidRPr="00995009" w:rsidRDefault="002A6AD0" w:rsidP="00995009">
      <w:pPr>
        <w:pStyle w:val="ListParagraph"/>
        <w:widowControl w:val="0"/>
        <w:numPr>
          <w:ilvl w:val="0"/>
          <w:numId w:val="33"/>
        </w:numPr>
        <w:tabs>
          <w:tab w:val="left" w:pos="360"/>
        </w:tabs>
        <w:spacing w:after="0" w:line="240" w:lineRule="auto"/>
        <w:contextualSpacing w:val="0"/>
        <w:jc w:val="both"/>
        <w:rPr>
          <w:rFonts w:ascii="Cambria" w:hAnsi="Cambria" w:cs="Arial"/>
          <w:b/>
          <w:sz w:val="24"/>
          <w:szCs w:val="24"/>
        </w:rPr>
      </w:pPr>
      <w:r w:rsidRPr="00995009">
        <w:rPr>
          <w:rFonts w:ascii="Cambria" w:hAnsi="Cambria" w:cs="Arial"/>
          <w:sz w:val="24"/>
          <w:szCs w:val="24"/>
        </w:rPr>
        <w:t xml:space="preserve">Identify and collect transportation performance data and compare to previous years’ data.   </w:t>
      </w:r>
    </w:p>
    <w:p w:rsidR="002A6AD0" w:rsidRPr="00995009" w:rsidRDefault="002A6AD0" w:rsidP="00995009">
      <w:pPr>
        <w:pStyle w:val="ListParagraph"/>
        <w:tabs>
          <w:tab w:val="left" w:pos="4440"/>
        </w:tabs>
        <w:spacing w:after="0" w:line="240" w:lineRule="auto"/>
        <w:rPr>
          <w:rFonts w:ascii="Cambria" w:hAnsi="Cambria" w:cs="Arial"/>
          <w:b/>
          <w:sz w:val="24"/>
          <w:szCs w:val="24"/>
        </w:rPr>
      </w:pPr>
      <w:r w:rsidRPr="00995009">
        <w:rPr>
          <w:rFonts w:ascii="Cambria" w:hAnsi="Cambria" w:cs="Arial"/>
          <w:b/>
          <w:sz w:val="24"/>
          <w:szCs w:val="24"/>
        </w:rPr>
        <w:tab/>
      </w:r>
      <w:bookmarkStart w:id="68" w:name="_Toc486031132"/>
      <w:bookmarkStart w:id="69" w:name="_Toc486031278"/>
    </w:p>
    <w:p w:rsidR="002A6AD0" w:rsidRPr="00995009" w:rsidRDefault="002A6AD0" w:rsidP="00995009">
      <w:pPr>
        <w:pStyle w:val="Heading3"/>
        <w:spacing w:line="240" w:lineRule="auto"/>
        <w:rPr>
          <w:rFonts w:ascii="Cambria" w:hAnsi="Cambria"/>
          <w:b/>
          <w:color w:val="auto"/>
          <w:u w:val="single"/>
        </w:rPr>
      </w:pPr>
      <w:bookmarkStart w:id="70" w:name="_Toc489304314"/>
      <w:r w:rsidRPr="00995009">
        <w:rPr>
          <w:rFonts w:ascii="Cambria" w:hAnsi="Cambria"/>
          <w:b/>
          <w:color w:val="auto"/>
          <w:u w:val="single"/>
        </w:rPr>
        <w:lastRenderedPageBreak/>
        <w:t>Goal 7: Safety and Security</w:t>
      </w:r>
      <w:bookmarkEnd w:id="68"/>
      <w:bookmarkEnd w:id="69"/>
      <w:bookmarkEnd w:id="70"/>
    </w:p>
    <w:p w:rsidR="00995009" w:rsidRPr="00995009" w:rsidRDefault="002A6AD0" w:rsidP="00995009">
      <w:pPr>
        <w:pStyle w:val="Heading3"/>
        <w:spacing w:line="240" w:lineRule="auto"/>
        <w:rPr>
          <w:rFonts w:ascii="Cambria" w:hAnsi="Cambria"/>
          <w:b/>
          <w:color w:val="auto"/>
          <w:u w:val="single"/>
        </w:rPr>
      </w:pPr>
      <w:r w:rsidRPr="00995009">
        <w:rPr>
          <w:rFonts w:ascii="Cambria" w:hAnsi="Cambria" w:cs="Arial"/>
        </w:rPr>
        <w:t xml:space="preserve">Improve the safety and security of the transportation system by implementing transportation </w:t>
      </w:r>
      <w:r w:rsidR="00995009" w:rsidRPr="00995009">
        <w:rPr>
          <w:rFonts w:ascii="Cambria" w:hAnsi="Cambria"/>
          <w:b/>
          <w:color w:val="auto"/>
          <w:u w:val="single"/>
        </w:rPr>
        <w:t>Goal 7: Safety and Security</w:t>
      </w:r>
    </w:p>
    <w:p w:rsidR="002A6AD0" w:rsidRPr="00995009" w:rsidRDefault="002A6AD0" w:rsidP="00995009">
      <w:pPr>
        <w:spacing w:after="0" w:line="240" w:lineRule="auto"/>
        <w:jc w:val="both"/>
        <w:rPr>
          <w:rFonts w:ascii="Cambria" w:hAnsi="Cambria" w:cs="Arial"/>
          <w:sz w:val="24"/>
          <w:szCs w:val="24"/>
        </w:rPr>
      </w:pPr>
      <w:proofErr w:type="gramStart"/>
      <w:r w:rsidRPr="00995009">
        <w:rPr>
          <w:rFonts w:ascii="Cambria" w:hAnsi="Cambria" w:cs="Arial"/>
          <w:sz w:val="24"/>
          <w:szCs w:val="24"/>
        </w:rPr>
        <w:t>improvement</w:t>
      </w:r>
      <w:proofErr w:type="gramEnd"/>
      <w:r w:rsidRPr="00995009">
        <w:rPr>
          <w:rFonts w:ascii="Cambria" w:hAnsi="Cambria" w:cs="Arial"/>
          <w:sz w:val="24"/>
          <w:szCs w:val="24"/>
        </w:rPr>
        <w:t xml:space="preserve"> that reduce fatalities and serious injuries as well as enabling effective emergency management operations.</w:t>
      </w:r>
    </w:p>
    <w:p w:rsidR="00995009" w:rsidRDefault="00995009" w:rsidP="00995009">
      <w:pPr>
        <w:pStyle w:val="Heading3"/>
        <w:spacing w:line="240" w:lineRule="auto"/>
        <w:rPr>
          <w:rFonts w:ascii="Cambria" w:hAnsi="Cambria"/>
          <w:color w:val="auto"/>
        </w:rPr>
      </w:pPr>
      <w:bookmarkStart w:id="71" w:name="_Toc486031133"/>
      <w:bookmarkStart w:id="72" w:name="_Toc486031279"/>
      <w:bookmarkStart w:id="73" w:name="_Toc487445884"/>
      <w:bookmarkStart w:id="74" w:name="_Toc489304315"/>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71"/>
      <w:bookmarkEnd w:id="72"/>
      <w:bookmarkEnd w:id="73"/>
      <w:bookmarkEnd w:id="74"/>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Coordinate with local governments and other agencies to identify safety concerns and conditions, and recommend projects to address key deficiencies.</w:t>
      </w:r>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Coordinate county and regional actions with the Statewide Highway Safety Plan. </w:t>
      </w:r>
    </w:p>
    <w:p w:rsidR="002A6AD0" w:rsidRPr="00995009" w:rsidRDefault="002A6AD0" w:rsidP="00995009">
      <w:pPr>
        <w:pStyle w:val="ListParagraph"/>
        <w:numPr>
          <w:ilvl w:val="0"/>
          <w:numId w:val="34"/>
        </w:numPr>
        <w:spacing w:after="0" w:line="240" w:lineRule="auto"/>
        <w:ind w:left="360"/>
        <w:jc w:val="both"/>
        <w:rPr>
          <w:rFonts w:ascii="Cambria" w:hAnsi="Cambria" w:cs="Arial"/>
          <w:sz w:val="24"/>
          <w:szCs w:val="24"/>
        </w:rPr>
      </w:pPr>
      <w:r w:rsidRPr="00995009">
        <w:rPr>
          <w:rFonts w:ascii="Cambria" w:hAnsi="Cambria" w:cs="Arial"/>
          <w:sz w:val="24"/>
          <w:szCs w:val="24"/>
        </w:rPr>
        <w:t>Collect and routinely analyze safety and security data by mode and severity to identify changes and trends.</w:t>
      </w:r>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Assist in the designation of corridors and development of procedures to provide for safe movement of hazardous materials.</w:t>
      </w:r>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rPr>
      </w:pPr>
      <w:r w:rsidRPr="00995009">
        <w:rPr>
          <w:rFonts w:ascii="Cambria" w:hAnsi="Cambria" w:cs="Arial"/>
          <w:iCs/>
          <w:sz w:val="24"/>
          <w:szCs w:val="24"/>
        </w:rPr>
        <w:t xml:space="preserve">Incorporate emergency service agencies in the transportation planning and implementation processes to ensure delivery of transportation security to the traveling public. </w:t>
      </w:r>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rPr>
      </w:pPr>
      <w:r w:rsidRPr="00995009">
        <w:rPr>
          <w:rFonts w:ascii="Cambria" w:hAnsi="Cambria" w:cs="Arial"/>
          <w:sz w:val="24"/>
          <w:szCs w:val="24"/>
        </w:rPr>
        <w:t xml:space="preserve">Support the Oklahoma Department of Transportation in its plans to add and improve roadway shoulders on two lane highways. </w:t>
      </w:r>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highlight w:val="yellow"/>
        </w:rPr>
      </w:pPr>
      <w:r w:rsidRPr="00995009">
        <w:rPr>
          <w:rFonts w:ascii="Cambria" w:hAnsi="Cambria" w:cs="Arial"/>
          <w:sz w:val="24"/>
          <w:szCs w:val="24"/>
          <w:highlight w:val="yellow"/>
        </w:rPr>
        <w:t>Reduce the number of at grade rail highway crossings.</w:t>
      </w:r>
    </w:p>
    <w:p w:rsidR="002A6AD0" w:rsidRPr="00995009" w:rsidRDefault="002A6AD0" w:rsidP="00995009">
      <w:pPr>
        <w:pStyle w:val="ListParagraph"/>
        <w:numPr>
          <w:ilvl w:val="0"/>
          <w:numId w:val="34"/>
        </w:numPr>
        <w:tabs>
          <w:tab w:val="left" w:pos="360"/>
        </w:tabs>
        <w:spacing w:after="0" w:line="240" w:lineRule="auto"/>
        <w:ind w:left="360"/>
        <w:jc w:val="both"/>
        <w:rPr>
          <w:rFonts w:ascii="Cambria" w:hAnsi="Cambria" w:cs="Arial"/>
          <w:sz w:val="24"/>
          <w:szCs w:val="24"/>
          <w:highlight w:val="yellow"/>
        </w:rPr>
      </w:pPr>
      <w:r w:rsidRPr="00995009">
        <w:rPr>
          <w:rFonts w:ascii="Cambria" w:hAnsi="Cambria" w:cs="Arial"/>
          <w:sz w:val="24"/>
          <w:szCs w:val="24"/>
          <w:highlight w:val="yellow"/>
        </w:rPr>
        <w:t>Upgrade passively protected at grade rail highway crossings.</w:t>
      </w:r>
    </w:p>
    <w:p w:rsidR="002A6AD0" w:rsidRPr="00995009" w:rsidRDefault="002A6AD0" w:rsidP="00995009">
      <w:pPr>
        <w:pStyle w:val="Heading3"/>
        <w:spacing w:line="240" w:lineRule="auto"/>
        <w:rPr>
          <w:rFonts w:ascii="Cambria" w:hAnsi="Cambria"/>
          <w:color w:val="auto"/>
        </w:rPr>
      </w:pPr>
    </w:p>
    <w:p w:rsidR="002A6AD0" w:rsidRPr="00995009" w:rsidRDefault="002A6AD0" w:rsidP="00995009">
      <w:pPr>
        <w:pStyle w:val="Heading3"/>
        <w:spacing w:before="0" w:line="240" w:lineRule="auto"/>
        <w:rPr>
          <w:rFonts w:ascii="Cambria" w:hAnsi="Cambria"/>
          <w:b/>
          <w:color w:val="auto"/>
          <w:u w:val="single"/>
        </w:rPr>
      </w:pPr>
      <w:bookmarkStart w:id="75" w:name="_Toc486031134"/>
      <w:bookmarkStart w:id="76" w:name="_Toc486031280"/>
      <w:bookmarkStart w:id="77" w:name="_Toc489304316"/>
      <w:r w:rsidRPr="00995009">
        <w:rPr>
          <w:rFonts w:ascii="Cambria" w:hAnsi="Cambria"/>
          <w:b/>
          <w:color w:val="auto"/>
          <w:u w:val="single"/>
        </w:rPr>
        <w:t>Goal 8: Community &amp; Health</w:t>
      </w:r>
      <w:bookmarkEnd w:id="75"/>
      <w:bookmarkEnd w:id="76"/>
      <w:bookmarkEnd w:id="77"/>
      <w:r w:rsidRPr="00995009">
        <w:rPr>
          <w:rFonts w:ascii="Cambria" w:hAnsi="Cambria"/>
          <w:b/>
          <w:color w:val="auto"/>
          <w:u w:val="single"/>
        </w:rPr>
        <w:t xml:space="preserve"> </w:t>
      </w:r>
    </w:p>
    <w:p w:rsidR="002A6AD0" w:rsidRPr="00995009" w:rsidRDefault="002A6AD0" w:rsidP="00995009">
      <w:pPr>
        <w:spacing w:after="0" w:line="240" w:lineRule="auto"/>
        <w:rPr>
          <w:rFonts w:ascii="Cambria" w:hAnsi="Cambria" w:cs="Arial"/>
          <w:bCs/>
          <w:sz w:val="24"/>
          <w:szCs w:val="24"/>
        </w:rPr>
      </w:pPr>
      <w:r w:rsidRPr="00995009">
        <w:rPr>
          <w:rFonts w:ascii="Cambria" w:hAnsi="Cambria" w:cs="Arial"/>
          <w:bCs/>
          <w:sz w:val="24"/>
          <w:szCs w:val="24"/>
        </w:rPr>
        <w:t>Facilitate development of transportation projects and programs that support healthy lifestyles in the region.</w:t>
      </w:r>
    </w:p>
    <w:p w:rsidR="002A6AD0" w:rsidRPr="00995009" w:rsidRDefault="002A6AD0" w:rsidP="00995009">
      <w:pPr>
        <w:pStyle w:val="Heading3"/>
        <w:spacing w:line="240" w:lineRule="auto"/>
        <w:rPr>
          <w:rFonts w:ascii="Cambria" w:hAnsi="Cambria"/>
          <w:color w:val="auto"/>
        </w:rPr>
      </w:pPr>
      <w:bookmarkStart w:id="78" w:name="_Toc486031135"/>
      <w:bookmarkStart w:id="79" w:name="_Toc486031281"/>
      <w:bookmarkStart w:id="80" w:name="_Toc487445886"/>
      <w:bookmarkStart w:id="81" w:name="_Toc489304317"/>
      <w:r w:rsidRPr="00995009">
        <w:rPr>
          <w:rFonts w:ascii="Cambria" w:hAnsi="Cambria"/>
          <w:color w:val="auto"/>
        </w:rPr>
        <w:t>Strategies:</w:t>
      </w:r>
      <w:bookmarkEnd w:id="78"/>
      <w:bookmarkEnd w:id="79"/>
      <w:bookmarkEnd w:id="80"/>
      <w:bookmarkEnd w:id="81"/>
      <w:r w:rsidRPr="00995009">
        <w:rPr>
          <w:rFonts w:ascii="Cambria" w:hAnsi="Cambria"/>
          <w:color w:val="auto"/>
        </w:rPr>
        <w:t xml:space="preserve"> </w:t>
      </w:r>
    </w:p>
    <w:p w:rsidR="002A6AD0" w:rsidRPr="00995009" w:rsidRDefault="002A6AD0" w:rsidP="00540CB6">
      <w:pPr>
        <w:pStyle w:val="ListParagraph"/>
        <w:widowControl w:val="0"/>
        <w:numPr>
          <w:ilvl w:val="0"/>
          <w:numId w:val="49"/>
        </w:numPr>
        <w:autoSpaceDE w:val="0"/>
        <w:autoSpaceDN w:val="0"/>
        <w:adjustRightInd w:val="0"/>
        <w:spacing w:after="0" w:line="240" w:lineRule="auto"/>
        <w:ind w:left="360"/>
        <w:contextualSpacing w:val="0"/>
        <w:rPr>
          <w:rFonts w:ascii="Cambria" w:hAnsi="Cambria" w:cs="Arial"/>
          <w:sz w:val="24"/>
          <w:szCs w:val="24"/>
        </w:rPr>
      </w:pPr>
      <w:r w:rsidRPr="00995009">
        <w:rPr>
          <w:rFonts w:ascii="Cambria" w:hAnsi="Cambria" w:cs="Arial"/>
          <w:sz w:val="24"/>
          <w:szCs w:val="24"/>
        </w:rPr>
        <w:t>Integrate healthy community design strategies and promote active transportation to improve the public health outcomes.</w:t>
      </w:r>
    </w:p>
    <w:p w:rsidR="002A6AD0" w:rsidRPr="00995009" w:rsidRDefault="002A6AD0" w:rsidP="00540CB6">
      <w:pPr>
        <w:pStyle w:val="ListParagraph"/>
        <w:widowControl w:val="0"/>
        <w:numPr>
          <w:ilvl w:val="0"/>
          <w:numId w:val="49"/>
        </w:numPr>
        <w:spacing w:after="0" w:line="240" w:lineRule="auto"/>
        <w:ind w:left="360"/>
        <w:contextualSpacing w:val="0"/>
        <w:rPr>
          <w:rFonts w:ascii="Cambria" w:hAnsi="Cambria" w:cs="Arial"/>
          <w:sz w:val="24"/>
          <w:szCs w:val="24"/>
        </w:rPr>
      </w:pPr>
      <w:r w:rsidRPr="00995009">
        <w:rPr>
          <w:rFonts w:ascii="Cambria" w:hAnsi="Cambria" w:cs="Arial"/>
          <w:sz w:val="24"/>
          <w:szCs w:val="24"/>
        </w:rPr>
        <w:t xml:space="preserve">Support development of transportation systems that provide opportunities for populations walking, bicycling and utilizing non-motorized modes.  </w:t>
      </w:r>
    </w:p>
    <w:p w:rsidR="002A6AD0" w:rsidRPr="00995009" w:rsidRDefault="002A6AD0" w:rsidP="00540CB6">
      <w:pPr>
        <w:pStyle w:val="ListParagraph"/>
        <w:widowControl w:val="0"/>
        <w:numPr>
          <w:ilvl w:val="0"/>
          <w:numId w:val="49"/>
        </w:numPr>
        <w:spacing w:after="0" w:line="240" w:lineRule="auto"/>
        <w:ind w:left="360"/>
        <w:contextualSpacing w:val="0"/>
        <w:rPr>
          <w:rFonts w:ascii="Cambria" w:hAnsi="Cambria" w:cs="Arial"/>
          <w:sz w:val="24"/>
          <w:szCs w:val="24"/>
          <w:highlight w:val="yellow"/>
        </w:rPr>
      </w:pPr>
      <w:r w:rsidRPr="00995009">
        <w:rPr>
          <w:rFonts w:ascii="Cambria" w:hAnsi="Cambria" w:cs="Arial"/>
          <w:sz w:val="24"/>
          <w:szCs w:val="24"/>
          <w:highlight w:val="yellow"/>
        </w:rPr>
        <w:t>Identify funding opportunities and partners to increase low cost transportation opportunities.</w:t>
      </w:r>
    </w:p>
    <w:p w:rsidR="002A6AD0" w:rsidRPr="00995009" w:rsidRDefault="002A6AD0" w:rsidP="00540CB6">
      <w:pPr>
        <w:pStyle w:val="ListParagraph"/>
        <w:widowControl w:val="0"/>
        <w:numPr>
          <w:ilvl w:val="0"/>
          <w:numId w:val="49"/>
        </w:numPr>
        <w:spacing w:after="0" w:line="240" w:lineRule="auto"/>
        <w:ind w:left="360"/>
        <w:contextualSpacing w:val="0"/>
        <w:rPr>
          <w:rFonts w:ascii="Cambria" w:hAnsi="Cambria" w:cs="Arial"/>
          <w:sz w:val="24"/>
          <w:szCs w:val="24"/>
          <w:highlight w:val="yellow"/>
        </w:rPr>
      </w:pPr>
      <w:r w:rsidRPr="00995009">
        <w:rPr>
          <w:rFonts w:ascii="Cambria" w:hAnsi="Cambria" w:cs="Arial"/>
          <w:sz w:val="24"/>
          <w:szCs w:val="24"/>
          <w:highlight w:val="yellow"/>
        </w:rPr>
        <w:t>Establish partnerships with local groups and agencies to provide transportation services.</w:t>
      </w:r>
    </w:p>
    <w:p w:rsidR="002A6AD0" w:rsidRPr="00995009" w:rsidRDefault="002A6AD0" w:rsidP="00995009">
      <w:pPr>
        <w:pStyle w:val="Heading3"/>
        <w:spacing w:line="240" w:lineRule="auto"/>
        <w:rPr>
          <w:rFonts w:ascii="Cambria" w:hAnsi="Cambria"/>
          <w:color w:val="auto"/>
          <w:u w:val="single"/>
        </w:rPr>
      </w:pPr>
      <w:bookmarkStart w:id="82" w:name="_Toc486031136"/>
      <w:bookmarkStart w:id="83" w:name="_Toc486031282"/>
      <w:bookmarkStart w:id="84" w:name="_Toc489304318"/>
    </w:p>
    <w:p w:rsidR="002A6AD0" w:rsidRPr="00995009" w:rsidRDefault="002A6AD0" w:rsidP="00995009">
      <w:pPr>
        <w:pStyle w:val="Heading3"/>
        <w:spacing w:line="240" w:lineRule="auto"/>
        <w:rPr>
          <w:rFonts w:ascii="Cambria" w:hAnsi="Cambria"/>
          <w:b/>
          <w:color w:val="auto"/>
          <w:u w:val="single"/>
        </w:rPr>
      </w:pPr>
      <w:r w:rsidRPr="00995009">
        <w:rPr>
          <w:rFonts w:ascii="Cambria" w:hAnsi="Cambria"/>
          <w:b/>
          <w:color w:val="auto"/>
          <w:u w:val="single"/>
        </w:rPr>
        <w:t>Goal 9: Tourism &amp; Travel</w:t>
      </w:r>
      <w:bookmarkEnd w:id="82"/>
      <w:bookmarkEnd w:id="83"/>
      <w:bookmarkEnd w:id="84"/>
    </w:p>
    <w:p w:rsidR="002A6AD0" w:rsidRPr="00995009" w:rsidRDefault="002A6AD0" w:rsidP="00995009">
      <w:pPr>
        <w:spacing w:after="0" w:line="240" w:lineRule="auto"/>
        <w:rPr>
          <w:rFonts w:ascii="Cambria" w:hAnsi="Cambria" w:cs="Arial"/>
          <w:sz w:val="24"/>
          <w:szCs w:val="24"/>
        </w:rPr>
      </w:pPr>
      <w:r w:rsidRPr="00995009">
        <w:rPr>
          <w:rFonts w:ascii="Cambria" w:hAnsi="Cambria" w:cs="Arial"/>
          <w:sz w:val="24"/>
          <w:szCs w:val="24"/>
        </w:rPr>
        <w:t>Improve travel opportunities through enhancement and preservation of access to tourism destinations or regionally significant facilities.</w:t>
      </w:r>
    </w:p>
    <w:p w:rsidR="00995009" w:rsidRDefault="00995009" w:rsidP="00995009">
      <w:pPr>
        <w:pStyle w:val="Heading3"/>
        <w:spacing w:line="240" w:lineRule="auto"/>
        <w:rPr>
          <w:rFonts w:ascii="Cambria" w:hAnsi="Cambria"/>
          <w:color w:val="auto"/>
        </w:rPr>
      </w:pPr>
      <w:bookmarkStart w:id="85" w:name="_Toc486031137"/>
      <w:bookmarkStart w:id="86" w:name="_Toc486031283"/>
      <w:bookmarkStart w:id="87" w:name="_Toc487445888"/>
      <w:bookmarkStart w:id="88" w:name="_Toc489304319"/>
    </w:p>
    <w:p w:rsidR="002A6AD0" w:rsidRPr="00995009" w:rsidRDefault="002A6AD0" w:rsidP="00995009">
      <w:pPr>
        <w:pStyle w:val="Heading3"/>
        <w:spacing w:line="240" w:lineRule="auto"/>
        <w:rPr>
          <w:rFonts w:ascii="Cambria" w:hAnsi="Cambria"/>
          <w:color w:val="auto"/>
        </w:rPr>
      </w:pPr>
      <w:r w:rsidRPr="00995009">
        <w:rPr>
          <w:rFonts w:ascii="Cambria" w:hAnsi="Cambria"/>
          <w:color w:val="auto"/>
        </w:rPr>
        <w:t>Strategies:</w:t>
      </w:r>
      <w:bookmarkEnd w:id="85"/>
      <w:bookmarkEnd w:id="86"/>
      <w:bookmarkEnd w:id="87"/>
      <w:bookmarkEnd w:id="88"/>
    </w:p>
    <w:p w:rsidR="002A6AD0" w:rsidRPr="00995009" w:rsidRDefault="002A6AD0" w:rsidP="00995009">
      <w:pPr>
        <w:pStyle w:val="ListParagraph"/>
        <w:widowControl w:val="0"/>
        <w:numPr>
          <w:ilvl w:val="0"/>
          <w:numId w:val="38"/>
        </w:numPr>
        <w:spacing w:after="0" w:line="240" w:lineRule="auto"/>
        <w:ind w:left="360"/>
        <w:contextualSpacing w:val="0"/>
        <w:rPr>
          <w:rFonts w:ascii="Cambria" w:hAnsi="Cambria" w:cs="Arial"/>
          <w:sz w:val="24"/>
          <w:szCs w:val="24"/>
        </w:rPr>
      </w:pPr>
      <w:r w:rsidRPr="00995009">
        <w:rPr>
          <w:rFonts w:ascii="Cambria" w:hAnsi="Cambria" w:cs="Arial"/>
          <w:sz w:val="24"/>
          <w:szCs w:val="24"/>
        </w:rPr>
        <w:t>Develop a regional map that identifies tourism destinations and regionally significant facilities.</w:t>
      </w:r>
    </w:p>
    <w:p w:rsidR="002A6AD0" w:rsidRPr="00995009" w:rsidRDefault="002A6AD0" w:rsidP="00995009">
      <w:pPr>
        <w:pStyle w:val="ListParagraph"/>
        <w:widowControl w:val="0"/>
        <w:numPr>
          <w:ilvl w:val="0"/>
          <w:numId w:val="38"/>
        </w:numPr>
        <w:spacing w:after="0" w:line="240" w:lineRule="auto"/>
        <w:ind w:left="360"/>
        <w:contextualSpacing w:val="0"/>
        <w:rPr>
          <w:rFonts w:ascii="Cambria" w:hAnsi="Cambria" w:cs="Arial"/>
          <w:sz w:val="24"/>
          <w:szCs w:val="24"/>
        </w:rPr>
      </w:pPr>
      <w:r w:rsidRPr="00995009">
        <w:rPr>
          <w:rFonts w:ascii="Cambria" w:hAnsi="Cambria" w:cs="Arial"/>
          <w:sz w:val="24"/>
          <w:szCs w:val="24"/>
        </w:rPr>
        <w:t>Establish procedures to increase coordination and communication with local governments, tribal governments and state agencies to identify projects that impact the communities’ transportation system.</w:t>
      </w:r>
    </w:p>
    <w:p w:rsidR="002A6AD0" w:rsidRPr="00995009" w:rsidRDefault="002A6AD0" w:rsidP="00995009">
      <w:pPr>
        <w:pStyle w:val="ListParagraph"/>
        <w:widowControl w:val="0"/>
        <w:numPr>
          <w:ilvl w:val="0"/>
          <w:numId w:val="38"/>
        </w:numPr>
        <w:spacing w:after="0" w:line="240" w:lineRule="auto"/>
        <w:ind w:left="360"/>
        <w:contextualSpacing w:val="0"/>
        <w:rPr>
          <w:rFonts w:ascii="Cambria" w:hAnsi="Cambria" w:cs="Arial"/>
          <w:sz w:val="24"/>
          <w:szCs w:val="24"/>
        </w:rPr>
      </w:pPr>
      <w:r w:rsidRPr="00995009">
        <w:rPr>
          <w:rFonts w:ascii="Cambria" w:hAnsi="Cambria" w:cs="Arial"/>
          <w:sz w:val="24"/>
          <w:szCs w:val="24"/>
        </w:rPr>
        <w:lastRenderedPageBreak/>
        <w:t>Collaborate with local economic development authorities, State and Federal Economic Development agencies in the identification of current and future transportation projects.</w:t>
      </w:r>
      <w:bookmarkStart w:id="89" w:name="Toc368906859"/>
      <w:bookmarkStart w:id="90" w:name="_Toc486031138"/>
      <w:bookmarkStart w:id="91" w:name="_Toc486031284"/>
      <w:bookmarkEnd w:id="89"/>
    </w:p>
    <w:p w:rsidR="002A6AD0" w:rsidRPr="00995009" w:rsidRDefault="002A6AD0" w:rsidP="00995009">
      <w:pPr>
        <w:pStyle w:val="ListParagraph"/>
        <w:spacing w:after="0" w:line="240" w:lineRule="auto"/>
        <w:rPr>
          <w:rFonts w:ascii="Cambria" w:hAnsi="Cambria" w:cs="Arial"/>
          <w:sz w:val="24"/>
          <w:szCs w:val="24"/>
        </w:rPr>
      </w:pPr>
    </w:p>
    <w:p w:rsidR="002A6AD0" w:rsidRPr="00995009" w:rsidRDefault="002A6AD0" w:rsidP="00995009">
      <w:pPr>
        <w:pStyle w:val="Heading2"/>
        <w:spacing w:line="240" w:lineRule="auto"/>
        <w:rPr>
          <w:color w:val="auto"/>
          <w:sz w:val="24"/>
          <w:szCs w:val="24"/>
        </w:rPr>
      </w:pPr>
      <w:bookmarkStart w:id="92" w:name="_Toc489304320"/>
      <w:r w:rsidRPr="00995009">
        <w:rPr>
          <w:color w:val="auto"/>
          <w:sz w:val="24"/>
          <w:szCs w:val="24"/>
        </w:rPr>
        <w:t>Key Issues, Challenges and Trends</w:t>
      </w:r>
      <w:bookmarkEnd w:id="92"/>
      <w:r w:rsidRPr="00995009">
        <w:rPr>
          <w:color w:val="auto"/>
          <w:sz w:val="24"/>
          <w:szCs w:val="24"/>
        </w:rPr>
        <w:t xml:space="preserve"> </w:t>
      </w:r>
      <w:bookmarkEnd w:id="90"/>
      <w:bookmarkEnd w:id="91"/>
    </w:p>
    <w:p w:rsidR="002A6AD0" w:rsidRPr="00995009" w:rsidRDefault="002A6AD0" w:rsidP="00995009">
      <w:pPr>
        <w:pStyle w:val="BodyText"/>
        <w:rPr>
          <w:rFonts w:ascii="Cambria" w:hAnsi="Cambria"/>
          <w:sz w:val="24"/>
          <w:szCs w:val="24"/>
        </w:rPr>
      </w:pPr>
      <w:r w:rsidRPr="00995009">
        <w:rPr>
          <w:rFonts w:ascii="Cambria" w:eastAsia="Times New Roman" w:hAnsi="Cambria"/>
          <w:sz w:val="24"/>
          <w:szCs w:val="24"/>
        </w:rPr>
        <w:t xml:space="preserve">Rural communities have problematic transportation areas even if they do not experience congestion. Understanding the true nature of the problem at these locations and developing a plan to address them is an important part of rural planning. </w:t>
      </w:r>
      <w:r w:rsidRPr="00995009">
        <w:rPr>
          <w:rFonts w:ascii="Cambria" w:hAnsi="Cambria"/>
          <w:sz w:val="24"/>
          <w:szCs w:val="24"/>
        </w:rPr>
        <w:t>Unanticipated changes may happen that can have impacts on a city, town, county or region</w:t>
      </w:r>
      <w:r w:rsidRPr="00995009">
        <w:rPr>
          <w:rFonts w:ascii="Cambria" w:eastAsia="Times New Roman" w:hAnsi="Cambria"/>
          <w:sz w:val="24"/>
          <w:szCs w:val="24"/>
        </w:rPr>
        <w:t xml:space="preserve"> </w:t>
      </w:r>
      <w:r w:rsidRPr="00995009">
        <w:rPr>
          <w:rFonts w:ascii="Cambria" w:hAnsi="Cambria"/>
          <w:sz w:val="24"/>
          <w:szCs w:val="24"/>
        </w:rPr>
        <w:t>there are many issues facing the area that have a direct or indirect impact on the transportation system.</w:t>
      </w:r>
    </w:p>
    <w:p w:rsidR="002A6AD0" w:rsidRPr="00995009" w:rsidRDefault="002A6AD0" w:rsidP="00995009">
      <w:pPr>
        <w:pStyle w:val="BodyText"/>
        <w:rPr>
          <w:rFonts w:ascii="Cambria" w:hAnsi="Cambria"/>
          <w:sz w:val="24"/>
          <w:szCs w:val="24"/>
        </w:rPr>
      </w:pPr>
    </w:p>
    <w:p w:rsidR="002A6AD0" w:rsidRPr="00995009" w:rsidRDefault="002A6AD0" w:rsidP="00995009">
      <w:pPr>
        <w:pStyle w:val="BodyText"/>
        <w:rPr>
          <w:rFonts w:ascii="Cambria" w:hAnsi="Cambria"/>
          <w:sz w:val="24"/>
          <w:szCs w:val="24"/>
        </w:rPr>
      </w:pPr>
      <w:r w:rsidRPr="00995009">
        <w:rPr>
          <w:rFonts w:ascii="Cambria" w:hAnsi="Cambria"/>
          <w:sz w:val="24"/>
          <w:szCs w:val="24"/>
        </w:rPr>
        <w:t xml:space="preserve">There are many issues facing the area that have a direct or indirect impact on the transportation system. This section is intended to identify these issues, trends and challenges.  At the onset of the transportation planning process, the SORTPO staff, policy board and technical committee members identified key issues, trends and challenges that impact the transportation system.  Key issues, challenges and trends were also identified through public surveys (Appendix 5.2), stakeholder meetings, public comments, other plans, data sources, and reports. </w:t>
      </w:r>
    </w:p>
    <w:p w:rsidR="002A6AD0" w:rsidRPr="00995009" w:rsidRDefault="002A6AD0" w:rsidP="00995009">
      <w:pPr>
        <w:pStyle w:val="BodyText"/>
        <w:rPr>
          <w:rFonts w:ascii="Cambria" w:hAnsi="Cambria"/>
          <w:sz w:val="24"/>
          <w:szCs w:val="24"/>
        </w:rPr>
      </w:pPr>
    </w:p>
    <w:p w:rsidR="002A6AD0" w:rsidRPr="00995009" w:rsidRDefault="002A6AD0" w:rsidP="00995009">
      <w:pPr>
        <w:pStyle w:val="Heading3"/>
        <w:spacing w:line="240" w:lineRule="auto"/>
        <w:rPr>
          <w:rFonts w:ascii="Cambria" w:hAnsi="Cambria"/>
          <w:color w:val="auto"/>
          <w:u w:val="single"/>
        </w:rPr>
      </w:pPr>
      <w:bookmarkStart w:id="93" w:name="_Toc486031139"/>
      <w:bookmarkStart w:id="94" w:name="_Toc486031285"/>
      <w:bookmarkStart w:id="95" w:name="_Toc489304321"/>
      <w:r w:rsidRPr="00995009">
        <w:rPr>
          <w:rFonts w:ascii="Cambria" w:hAnsi="Cambria"/>
          <w:color w:val="auto"/>
          <w:u w:val="single"/>
        </w:rPr>
        <w:t>Key Issues:</w:t>
      </w:r>
      <w:bookmarkEnd w:id="93"/>
      <w:bookmarkEnd w:id="94"/>
      <w:bookmarkEnd w:id="95"/>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Maintain access to healthcare and emergency services.</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Limited Transit Services.</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Lack of funding to adequately maintain roadway systems and bridges.</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Forced school consolidations due to state of the State’s flat revenues and multiple year budget cuts.</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Lack of shoulders on 2 lane highways.</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Urban versus rural mindset.</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Improvements of rail crossings.</w:t>
      </w:r>
    </w:p>
    <w:p w:rsidR="002A6AD0" w:rsidRPr="00995009" w:rsidRDefault="002A6AD0" w:rsidP="00995009">
      <w:pPr>
        <w:pStyle w:val="ListParagraph"/>
        <w:numPr>
          <w:ilvl w:val="0"/>
          <w:numId w:val="7"/>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Problematic traffic issue locations (areas with high accidents, intersections, truck generators).</w:t>
      </w:r>
    </w:p>
    <w:p w:rsidR="00995009" w:rsidRDefault="00995009" w:rsidP="00995009">
      <w:pPr>
        <w:pStyle w:val="Heading3"/>
        <w:spacing w:line="240" w:lineRule="auto"/>
        <w:rPr>
          <w:rFonts w:ascii="Cambria" w:hAnsi="Cambria"/>
          <w:color w:val="auto"/>
          <w:u w:val="single"/>
        </w:rPr>
      </w:pPr>
      <w:bookmarkStart w:id="96" w:name="_Toc486031140"/>
      <w:bookmarkStart w:id="97" w:name="_Toc486031286"/>
      <w:bookmarkStart w:id="98" w:name="_Toc489304322"/>
    </w:p>
    <w:p w:rsidR="002A6AD0" w:rsidRPr="00995009" w:rsidRDefault="002A6AD0" w:rsidP="00995009">
      <w:pPr>
        <w:pStyle w:val="Heading3"/>
        <w:spacing w:line="240" w:lineRule="auto"/>
        <w:rPr>
          <w:rFonts w:ascii="Cambria" w:hAnsi="Cambria"/>
          <w:color w:val="auto"/>
          <w:u w:val="single"/>
        </w:rPr>
      </w:pPr>
      <w:r w:rsidRPr="00995009">
        <w:rPr>
          <w:rFonts w:ascii="Cambria" w:hAnsi="Cambria"/>
          <w:color w:val="auto"/>
          <w:u w:val="single"/>
        </w:rPr>
        <w:t>Challenges:</w:t>
      </w:r>
      <w:bookmarkEnd w:id="96"/>
      <w:bookmarkEnd w:id="97"/>
      <w:bookmarkEnd w:id="98"/>
    </w:p>
    <w:p w:rsidR="002A6AD0" w:rsidRPr="00995009" w:rsidRDefault="002A6AD0" w:rsidP="00995009">
      <w:pPr>
        <w:pStyle w:val="ListParagraph"/>
        <w:numPr>
          <w:ilvl w:val="0"/>
          <w:numId w:val="8"/>
        </w:numPr>
        <w:spacing w:after="0" w:line="240" w:lineRule="auto"/>
        <w:ind w:left="360"/>
        <w:rPr>
          <w:rFonts w:ascii="Cambria" w:hAnsi="Cambria" w:cs="Arial"/>
          <w:sz w:val="24"/>
          <w:szCs w:val="24"/>
        </w:rPr>
      </w:pPr>
      <w:r w:rsidRPr="00995009">
        <w:rPr>
          <w:rFonts w:ascii="Cambria" w:hAnsi="Cambria" w:cs="Arial"/>
          <w:sz w:val="24"/>
          <w:szCs w:val="24"/>
        </w:rPr>
        <w:t>Competition for medical professionals between urban and rural.</w:t>
      </w:r>
    </w:p>
    <w:p w:rsidR="002A6AD0" w:rsidRPr="00995009" w:rsidRDefault="002A6AD0" w:rsidP="00995009">
      <w:pPr>
        <w:pStyle w:val="ListParagraph"/>
        <w:numPr>
          <w:ilvl w:val="0"/>
          <w:numId w:val="8"/>
        </w:numPr>
        <w:spacing w:after="0" w:line="240" w:lineRule="auto"/>
        <w:ind w:left="360"/>
        <w:rPr>
          <w:rFonts w:ascii="Cambria" w:hAnsi="Cambria" w:cs="Arial"/>
          <w:sz w:val="24"/>
          <w:szCs w:val="24"/>
        </w:rPr>
      </w:pPr>
      <w:r w:rsidRPr="00995009">
        <w:rPr>
          <w:rFonts w:ascii="Cambria" w:hAnsi="Cambria" w:cs="Arial"/>
          <w:sz w:val="24"/>
          <w:szCs w:val="24"/>
        </w:rPr>
        <w:t>Maintain access to health services and emergency services.</w:t>
      </w:r>
    </w:p>
    <w:p w:rsidR="002A6AD0" w:rsidRPr="00995009" w:rsidRDefault="002A6AD0" w:rsidP="00995009">
      <w:pPr>
        <w:pStyle w:val="ListParagraph"/>
        <w:numPr>
          <w:ilvl w:val="0"/>
          <w:numId w:val="8"/>
        </w:numPr>
        <w:spacing w:after="0" w:line="240" w:lineRule="auto"/>
        <w:ind w:left="360"/>
        <w:rPr>
          <w:rFonts w:ascii="Cambria" w:hAnsi="Cambria" w:cs="Arial"/>
          <w:sz w:val="24"/>
          <w:szCs w:val="24"/>
        </w:rPr>
      </w:pPr>
      <w:r w:rsidRPr="00995009">
        <w:rPr>
          <w:rFonts w:ascii="Cambria" w:hAnsi="Cambria" w:cs="Arial"/>
          <w:sz w:val="24"/>
          <w:szCs w:val="24"/>
        </w:rPr>
        <w:t>Age of infrastructure.</w:t>
      </w:r>
    </w:p>
    <w:p w:rsidR="002A6AD0" w:rsidRPr="00995009" w:rsidRDefault="002A6AD0" w:rsidP="00995009">
      <w:pPr>
        <w:pStyle w:val="ListParagraph"/>
        <w:numPr>
          <w:ilvl w:val="0"/>
          <w:numId w:val="8"/>
        </w:numPr>
        <w:spacing w:after="0" w:line="240" w:lineRule="auto"/>
        <w:ind w:left="360"/>
        <w:rPr>
          <w:rFonts w:ascii="Cambria" w:hAnsi="Cambria" w:cs="Arial"/>
          <w:sz w:val="24"/>
          <w:szCs w:val="24"/>
        </w:rPr>
      </w:pPr>
      <w:r w:rsidRPr="00995009">
        <w:rPr>
          <w:rFonts w:ascii="Cambria" w:hAnsi="Cambria" w:cs="Arial"/>
          <w:sz w:val="24"/>
          <w:szCs w:val="24"/>
        </w:rPr>
        <w:t>Attracting workforce to support the employment needs</w:t>
      </w:r>
    </w:p>
    <w:p w:rsidR="002A6AD0" w:rsidRPr="00995009" w:rsidRDefault="002A6AD0" w:rsidP="00995009">
      <w:pPr>
        <w:pStyle w:val="ListParagraph"/>
        <w:numPr>
          <w:ilvl w:val="0"/>
          <w:numId w:val="8"/>
        </w:numPr>
        <w:spacing w:after="0" w:line="240" w:lineRule="auto"/>
        <w:ind w:left="360"/>
        <w:rPr>
          <w:rFonts w:ascii="Cambria" w:hAnsi="Cambria" w:cs="Arial"/>
          <w:sz w:val="24"/>
          <w:szCs w:val="24"/>
        </w:rPr>
      </w:pPr>
      <w:r w:rsidRPr="00995009">
        <w:rPr>
          <w:rFonts w:ascii="Cambria" w:hAnsi="Cambria" w:cs="Arial"/>
          <w:sz w:val="24"/>
          <w:szCs w:val="24"/>
        </w:rPr>
        <w:t>Access to affordable to high speed internet.</w:t>
      </w:r>
    </w:p>
    <w:p w:rsidR="002A6AD0" w:rsidRPr="00995009" w:rsidRDefault="002A6AD0" w:rsidP="00995009">
      <w:pPr>
        <w:pStyle w:val="ListParagraph"/>
        <w:numPr>
          <w:ilvl w:val="0"/>
          <w:numId w:val="8"/>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Working together regionally to attract/maintain workforce, industry and community</w:t>
      </w:r>
    </w:p>
    <w:p w:rsidR="002A6AD0" w:rsidRPr="00995009" w:rsidRDefault="002A6AD0" w:rsidP="00995009">
      <w:pPr>
        <w:pStyle w:val="ListParagraph"/>
        <w:numPr>
          <w:ilvl w:val="0"/>
          <w:numId w:val="8"/>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 xml:space="preserve">Funding limitation - </w:t>
      </w:r>
      <w:r w:rsidRPr="00995009">
        <w:rPr>
          <w:rFonts w:ascii="Cambria" w:hAnsi="Cambria" w:cs="Arial"/>
          <w:spacing w:val="-1"/>
          <w:sz w:val="24"/>
          <w:szCs w:val="24"/>
        </w:rPr>
        <w:t>revenues</w:t>
      </w:r>
      <w:r w:rsidRPr="00995009">
        <w:rPr>
          <w:rFonts w:ascii="Cambria" w:hAnsi="Cambria" w:cs="Arial"/>
          <w:spacing w:val="-2"/>
          <w:sz w:val="24"/>
          <w:szCs w:val="24"/>
        </w:rPr>
        <w:t xml:space="preserve"> continue to be limited to </w:t>
      </w:r>
      <w:r w:rsidRPr="00995009">
        <w:rPr>
          <w:rFonts w:ascii="Cambria" w:hAnsi="Cambria" w:cs="Arial"/>
          <w:spacing w:val="-1"/>
          <w:sz w:val="24"/>
          <w:szCs w:val="24"/>
        </w:rPr>
        <w:t xml:space="preserve">meet </w:t>
      </w:r>
      <w:r w:rsidRPr="00995009">
        <w:rPr>
          <w:rFonts w:ascii="Cambria" w:hAnsi="Cambria" w:cs="Arial"/>
          <w:sz w:val="24"/>
          <w:szCs w:val="24"/>
        </w:rPr>
        <w:t>the</w:t>
      </w:r>
      <w:r w:rsidRPr="00995009">
        <w:rPr>
          <w:rFonts w:ascii="Cambria" w:hAnsi="Cambria" w:cs="Arial"/>
          <w:spacing w:val="49"/>
          <w:sz w:val="24"/>
          <w:szCs w:val="24"/>
        </w:rPr>
        <w:t xml:space="preserve"> </w:t>
      </w:r>
      <w:r w:rsidRPr="00995009">
        <w:rPr>
          <w:rFonts w:ascii="Cambria" w:hAnsi="Cambria" w:cs="Arial"/>
          <w:spacing w:val="-1"/>
          <w:sz w:val="24"/>
          <w:szCs w:val="24"/>
        </w:rPr>
        <w:t>transportation</w:t>
      </w:r>
      <w:r w:rsidRPr="00995009">
        <w:rPr>
          <w:rFonts w:ascii="Cambria" w:hAnsi="Cambria" w:cs="Arial"/>
          <w:sz w:val="24"/>
          <w:szCs w:val="24"/>
        </w:rPr>
        <w:t xml:space="preserve"> </w:t>
      </w:r>
      <w:r w:rsidRPr="00995009">
        <w:rPr>
          <w:rFonts w:ascii="Cambria" w:hAnsi="Cambria" w:cs="Arial"/>
          <w:spacing w:val="-1"/>
          <w:sz w:val="24"/>
          <w:szCs w:val="24"/>
        </w:rPr>
        <w:t>system</w:t>
      </w:r>
      <w:r w:rsidRPr="00995009">
        <w:rPr>
          <w:rFonts w:ascii="Cambria" w:hAnsi="Cambria" w:cs="Arial"/>
          <w:spacing w:val="1"/>
          <w:sz w:val="24"/>
          <w:szCs w:val="24"/>
        </w:rPr>
        <w:t xml:space="preserve"> </w:t>
      </w:r>
      <w:r w:rsidRPr="00995009">
        <w:rPr>
          <w:rFonts w:ascii="Cambria" w:hAnsi="Cambria" w:cs="Arial"/>
          <w:spacing w:val="-1"/>
          <w:sz w:val="24"/>
          <w:szCs w:val="24"/>
        </w:rPr>
        <w:t>needs</w:t>
      </w:r>
      <w:r w:rsidRPr="00995009">
        <w:rPr>
          <w:rFonts w:ascii="Cambria" w:hAnsi="Cambria" w:cs="Arial"/>
          <w:spacing w:val="1"/>
          <w:sz w:val="24"/>
          <w:szCs w:val="24"/>
        </w:rPr>
        <w:t xml:space="preserve"> </w:t>
      </w:r>
      <w:r w:rsidRPr="00995009">
        <w:rPr>
          <w:rFonts w:ascii="Cambria" w:hAnsi="Cambria" w:cs="Arial"/>
          <w:spacing w:val="-1"/>
          <w:sz w:val="24"/>
          <w:szCs w:val="24"/>
        </w:rPr>
        <w:t>over</w:t>
      </w:r>
      <w:r w:rsidRPr="00995009">
        <w:rPr>
          <w:rFonts w:ascii="Cambria" w:hAnsi="Cambria" w:cs="Arial"/>
          <w:spacing w:val="1"/>
          <w:sz w:val="24"/>
          <w:szCs w:val="24"/>
        </w:rPr>
        <w:t xml:space="preserve"> </w:t>
      </w:r>
      <w:r w:rsidRPr="00995009">
        <w:rPr>
          <w:rFonts w:ascii="Cambria" w:hAnsi="Cambria" w:cs="Arial"/>
          <w:spacing w:val="-1"/>
          <w:sz w:val="24"/>
          <w:szCs w:val="24"/>
        </w:rPr>
        <w:t>time.</w:t>
      </w:r>
    </w:p>
    <w:p w:rsidR="002A6AD0" w:rsidRPr="00995009" w:rsidRDefault="002A6AD0" w:rsidP="00995009">
      <w:pPr>
        <w:pStyle w:val="ListParagraph"/>
        <w:numPr>
          <w:ilvl w:val="0"/>
          <w:numId w:val="8"/>
        </w:numPr>
        <w:tabs>
          <w:tab w:val="left" w:pos="360"/>
        </w:tabs>
        <w:spacing w:after="0" w:line="240" w:lineRule="auto"/>
        <w:ind w:left="360"/>
        <w:rPr>
          <w:rFonts w:ascii="Cambria" w:hAnsi="Cambria" w:cs="Arial"/>
          <w:sz w:val="24"/>
          <w:szCs w:val="24"/>
        </w:rPr>
      </w:pPr>
      <w:r w:rsidRPr="00995009">
        <w:rPr>
          <w:rFonts w:ascii="Cambria" w:hAnsi="Cambria" w:cs="Arial"/>
          <w:sz w:val="24"/>
          <w:szCs w:val="24"/>
        </w:rPr>
        <w:t>Lack of system to reevaluate how, when and where new roads are built versus investment in upgrade to the existing road system.</w:t>
      </w:r>
      <w:bookmarkStart w:id="99" w:name="_Toc486031141"/>
      <w:bookmarkStart w:id="100" w:name="_Toc486031287"/>
    </w:p>
    <w:p w:rsidR="002A6AD0" w:rsidRPr="00995009" w:rsidRDefault="002A6AD0" w:rsidP="00995009">
      <w:pPr>
        <w:pStyle w:val="Heading3"/>
        <w:spacing w:line="240" w:lineRule="auto"/>
        <w:rPr>
          <w:rFonts w:ascii="Cambria" w:hAnsi="Cambria"/>
          <w:color w:val="auto"/>
          <w:u w:val="single"/>
        </w:rPr>
      </w:pPr>
      <w:bookmarkStart w:id="101" w:name="_Toc489304323"/>
      <w:r w:rsidRPr="00995009">
        <w:rPr>
          <w:rFonts w:ascii="Cambria" w:hAnsi="Cambria"/>
          <w:color w:val="auto"/>
          <w:u w:val="single"/>
        </w:rPr>
        <w:lastRenderedPageBreak/>
        <w:t>Trends:</w:t>
      </w:r>
      <w:bookmarkEnd w:id="99"/>
      <w:bookmarkEnd w:id="100"/>
      <w:bookmarkEnd w:id="101"/>
      <w:r w:rsidRPr="00995009">
        <w:rPr>
          <w:rFonts w:ascii="Cambria" w:hAnsi="Cambria"/>
          <w:color w:val="auto"/>
          <w:u w:val="single"/>
        </w:rPr>
        <w:t xml:space="preserve"> </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 xml:space="preserve">Population is declining in the rural areas. </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 xml:space="preserve">Freight traffic will grow.                </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The population is aging.</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Motor vehicles will continue to be the primary means of transportation.</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hAnsi="Cambria"/>
          <w:sz w:val="24"/>
          <w:szCs w:val="24"/>
        </w:rPr>
      </w:pPr>
      <w:r w:rsidRPr="00995009">
        <w:rPr>
          <w:rFonts w:ascii="Cambria" w:hAnsi="Cambria"/>
          <w:sz w:val="24"/>
          <w:szCs w:val="24"/>
        </w:rPr>
        <w:t xml:space="preserve">The energy sector and farming community will continue to rely heavily on trucks in rural areas.  </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highlight w:val="yellow"/>
        </w:rPr>
      </w:pPr>
      <w:r w:rsidRPr="00995009">
        <w:rPr>
          <w:rFonts w:ascii="Cambria" w:eastAsia="Times New Roman" w:hAnsi="Cambria"/>
          <w:sz w:val="24"/>
          <w:szCs w:val="24"/>
          <w:highlight w:val="yellow"/>
        </w:rPr>
        <w:t>Quartz Mountain State Park will continue as a regionally significant destination for recreation and tourism.  This state park is in Greer and Kiowa. The lake is in Kiowa County.</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Technology impact on retail, employment and how medical services are obtained.</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95009">
        <w:rPr>
          <w:rFonts w:ascii="Cambria" w:hAnsi="Cambria"/>
          <w:sz w:val="24"/>
          <w:szCs w:val="24"/>
        </w:rPr>
        <w:t>Autonomous vehicle technology.</w:t>
      </w:r>
    </w:p>
    <w:p w:rsidR="002A6AD0" w:rsidRPr="00995009" w:rsidRDefault="002A6AD0" w:rsidP="00995009">
      <w:pPr>
        <w:pStyle w:val="BodyText"/>
        <w:widowControl/>
        <w:numPr>
          <w:ilvl w:val="0"/>
          <w:numId w:val="37"/>
        </w:numPr>
        <w:tabs>
          <w:tab w:val="left" w:pos="360"/>
        </w:tabs>
        <w:autoSpaceDE/>
        <w:autoSpaceDN/>
        <w:ind w:left="360"/>
        <w:contextualSpacing/>
        <w:jc w:val="both"/>
        <w:rPr>
          <w:rFonts w:ascii="Cambria" w:hAnsi="Cambria"/>
          <w:sz w:val="24"/>
          <w:szCs w:val="24"/>
        </w:rPr>
      </w:pPr>
      <w:r w:rsidRPr="00995009">
        <w:rPr>
          <w:rFonts w:ascii="Cambria" w:hAnsi="Cambria"/>
          <w:sz w:val="24"/>
          <w:szCs w:val="24"/>
        </w:rPr>
        <w:t>State of Oklahoma’s budget negative impact on rural communities.</w:t>
      </w:r>
    </w:p>
    <w:p w:rsidR="005209CE" w:rsidRPr="00995009" w:rsidRDefault="005209CE" w:rsidP="00995009">
      <w:pPr>
        <w:spacing w:after="0" w:line="240" w:lineRule="auto"/>
        <w:rPr>
          <w:rStyle w:val="BookTitle"/>
          <w:rFonts w:ascii="Cambria" w:hAnsi="Cambria"/>
          <w:i/>
          <w:smallCaps w:val="0"/>
          <w:kern w:val="32"/>
          <w:sz w:val="24"/>
          <w:szCs w:val="24"/>
        </w:rPr>
      </w:pPr>
      <w:r w:rsidRPr="00995009">
        <w:rPr>
          <w:rStyle w:val="BookTitle"/>
          <w:rFonts w:ascii="Cambria" w:hAnsi="Cambria"/>
          <w:b w:val="0"/>
          <w:bCs w:val="0"/>
          <w:smallCaps w:val="0"/>
          <w:sz w:val="24"/>
          <w:szCs w:val="24"/>
        </w:rPr>
        <w:br w:type="page"/>
      </w:r>
    </w:p>
    <w:tbl>
      <w:tblPr>
        <w:tblW w:w="6779" w:type="dxa"/>
        <w:tblInd w:w="113" w:type="dxa"/>
        <w:tblLook w:val="04A0"/>
      </w:tblPr>
      <w:tblGrid>
        <w:gridCol w:w="953"/>
        <w:gridCol w:w="1368"/>
        <w:gridCol w:w="269"/>
        <w:gridCol w:w="1210"/>
        <w:gridCol w:w="1210"/>
        <w:gridCol w:w="269"/>
        <w:gridCol w:w="1210"/>
        <w:gridCol w:w="1210"/>
      </w:tblGrid>
      <w:tr w:rsidR="005209CE" w:rsidRPr="005209CE" w:rsidTr="005209CE">
        <w:trPr>
          <w:trHeight w:val="1245"/>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lastRenderedPageBreak/>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209CE" w:rsidRPr="005209CE" w:rsidRDefault="005209CE" w:rsidP="005209C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Kiowa State of the State 2012 Projection</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5209CE" w:rsidRPr="005209CE" w:rsidRDefault="005209CE" w:rsidP="005209CE">
            <w:pPr>
              <w:spacing w:after="0" w:line="240" w:lineRule="auto"/>
              <w:rPr>
                <w:rFonts w:ascii="Cambria" w:hAnsi="Cambria" w:cs="Calibri"/>
                <w:b/>
                <w:bCs/>
                <w:color w:val="000000"/>
                <w:sz w:val="24"/>
                <w:szCs w:val="24"/>
              </w:rPr>
            </w:pPr>
            <w:r w:rsidRPr="005209CE">
              <w:rPr>
                <w:rFonts w:ascii="Cambria" w:hAnsi="Cambria" w:cs="Calibri"/>
                <w:b/>
                <w:bCs/>
                <w:color w:val="000000"/>
                <w:sz w:val="24"/>
                <w:szCs w:val="24"/>
              </w:rPr>
              <w:t> </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5209CE" w:rsidRPr="005209CE" w:rsidRDefault="00AD571A" w:rsidP="005209C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Kiowa Pop</w:t>
            </w:r>
            <w:r w:rsidR="005209CE" w:rsidRPr="005209CE">
              <w:rPr>
                <w:rFonts w:ascii="Cambria" w:hAnsi="Cambria" w:cs="Calibri"/>
                <w:b/>
                <w:bCs/>
                <w:color w:val="000000"/>
                <w:sz w:val="24"/>
                <w:szCs w:val="24"/>
              </w:rPr>
              <w:t xml:space="preserve"> .1% Annually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209CE" w:rsidRPr="005209CE" w:rsidRDefault="005209CE" w:rsidP="005209C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w:t>
            </w:r>
            <w:proofErr w:type="spellStart"/>
            <w:r w:rsidRPr="005209CE">
              <w:rPr>
                <w:rFonts w:ascii="Cambria" w:hAnsi="Cambria" w:cs="Calibri"/>
                <w:b/>
                <w:bCs/>
                <w:color w:val="000000"/>
                <w:sz w:val="24"/>
                <w:szCs w:val="24"/>
              </w:rPr>
              <w:t>Civ</w:t>
            </w:r>
            <w:proofErr w:type="spellEnd"/>
            <w:r w:rsidRPr="005209CE">
              <w:rPr>
                <w:rFonts w:ascii="Cambria" w:hAnsi="Cambria" w:cs="Calibri"/>
                <w:b/>
                <w:bCs/>
                <w:color w:val="000000"/>
                <w:sz w:val="24"/>
                <w:szCs w:val="24"/>
              </w:rPr>
              <w:t xml:space="preserve"> Labor Force</w:t>
            </w:r>
            <w:r>
              <w:rPr>
                <w:rFonts w:ascii="Cambria" w:hAnsi="Cambria" w:cs="Calibri"/>
                <w:b/>
                <w:bCs/>
                <w:color w:val="000000"/>
                <w:sz w:val="24"/>
                <w:szCs w:val="24"/>
              </w:rPr>
              <w:t xml:space="preserve"> .1% Annually</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5209CE" w:rsidRPr="005209CE" w:rsidRDefault="005209CE" w:rsidP="005209C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209CE" w:rsidRPr="005209CE" w:rsidRDefault="005209CE" w:rsidP="005209C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Pop .5% Annually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209CE" w:rsidRPr="005209CE" w:rsidRDefault="005209CE" w:rsidP="005209CE">
            <w:pPr>
              <w:spacing w:after="0" w:line="240" w:lineRule="auto"/>
              <w:jc w:val="center"/>
              <w:rPr>
                <w:rFonts w:ascii="Cambria" w:hAnsi="Cambria" w:cs="Calibri"/>
                <w:b/>
                <w:bCs/>
                <w:color w:val="000000"/>
                <w:sz w:val="24"/>
                <w:szCs w:val="24"/>
              </w:rPr>
            </w:pPr>
            <w:r w:rsidRPr="005209CE">
              <w:rPr>
                <w:rFonts w:ascii="Cambria" w:hAnsi="Cambria" w:cs="Calibri"/>
                <w:b/>
                <w:bCs/>
                <w:color w:val="000000"/>
                <w:sz w:val="24"/>
                <w:szCs w:val="24"/>
              </w:rPr>
              <w:t xml:space="preserve">Kiowa   </w:t>
            </w:r>
            <w:proofErr w:type="spellStart"/>
            <w:r w:rsidRPr="005209CE">
              <w:rPr>
                <w:rFonts w:ascii="Cambria" w:hAnsi="Cambria" w:cs="Calibri"/>
                <w:b/>
                <w:bCs/>
                <w:color w:val="000000"/>
                <w:sz w:val="24"/>
                <w:szCs w:val="24"/>
              </w:rPr>
              <w:t>Civ</w:t>
            </w:r>
            <w:proofErr w:type="spellEnd"/>
            <w:r w:rsidRPr="005209CE">
              <w:rPr>
                <w:rFonts w:ascii="Cambria" w:hAnsi="Cambria" w:cs="Calibri"/>
                <w:b/>
                <w:bCs/>
                <w:color w:val="000000"/>
                <w:sz w:val="24"/>
                <w:szCs w:val="24"/>
              </w:rPr>
              <w:t xml:space="preserve"> Labor Force</w:t>
            </w:r>
            <w:r>
              <w:rPr>
                <w:rFonts w:ascii="Cambria" w:hAnsi="Cambria" w:cs="Calibri"/>
                <w:b/>
                <w:bCs/>
                <w:color w:val="000000"/>
                <w:sz w:val="24"/>
                <w:szCs w:val="24"/>
              </w:rPr>
              <w:t xml:space="preserve"> .5% Annually</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10,227</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10,227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10,227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9,446</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9,446</w:t>
            </w:r>
          </w:p>
        </w:tc>
        <w:tc>
          <w:tcPr>
            <w:tcW w:w="1000" w:type="dxa"/>
            <w:tcBorders>
              <w:top w:val="nil"/>
              <w:left w:val="nil"/>
              <w:bottom w:val="single" w:sz="4" w:space="0" w:color="auto"/>
              <w:right w:val="single" w:sz="4" w:space="0" w:color="auto"/>
            </w:tcBorders>
            <w:shd w:val="clear" w:color="000000" w:fill="FFFFFF"/>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000000" w:fill="FFFFFF"/>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9,446</w:t>
            </w:r>
          </w:p>
        </w:tc>
        <w:tc>
          <w:tcPr>
            <w:tcW w:w="1000" w:type="dxa"/>
            <w:tcBorders>
              <w:top w:val="nil"/>
              <w:left w:val="nil"/>
              <w:bottom w:val="single" w:sz="4" w:space="0" w:color="auto"/>
              <w:right w:val="single" w:sz="4" w:space="0" w:color="auto"/>
            </w:tcBorders>
            <w:shd w:val="clear" w:color="000000" w:fill="FFFFFF"/>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*2015</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4,037</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4,037</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**2016</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9239</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9,239</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3,991</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9,239</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3,991</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2017</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9,248</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3,995</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9,285</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4,011</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2018</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9,257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3,999</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9,332</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4,031</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2019</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9,267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4,003</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9,378</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4,051</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2020</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9,096</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9,276</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4,007</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9,425</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4,071</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2021</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9,285</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4,011</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9,472</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4,092</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2022</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9,295</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4,015</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9,520</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4,112</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2023</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9,304</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4,019</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9,567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4,133</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2024</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9,313</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4,023</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9,615</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4,153</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2025</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8,845</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9,322</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4,027</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9,663</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4,174</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2026</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9,332</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4,031</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9,711</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4,195</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2027</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9,341</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4,035</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9,760</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4,216</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2028</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9,350</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4,039</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9,809</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4,237</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2029</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9,360</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4,043</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9,858</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4,258</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2030</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8,612</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9,369</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4,047</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9,907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4,280</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2031</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9,379</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4,051</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9,957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4,301</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2032</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9,388</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4,055</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10,006</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4,323</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2033</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9,397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4,059</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10,057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4,344</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2034</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9,407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4,063</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10,107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4,366</w:t>
            </w:r>
          </w:p>
        </w:tc>
      </w:tr>
      <w:tr w:rsidR="005209CE" w:rsidRPr="005209CE" w:rsidTr="005209CE">
        <w:trPr>
          <w:trHeight w:val="288"/>
        </w:trPr>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2035</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8,394</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9,416</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4,068</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10,157</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4,388</w:t>
            </w:r>
          </w:p>
        </w:tc>
      </w:tr>
      <w:tr w:rsidR="005209CE" w:rsidRPr="005209CE" w:rsidTr="005209CE">
        <w:trPr>
          <w:trHeight w:val="288"/>
        </w:trPr>
        <w:tc>
          <w:tcPr>
            <w:tcW w:w="882" w:type="dxa"/>
            <w:tcBorders>
              <w:top w:val="nil"/>
              <w:left w:val="single" w:sz="4" w:space="0" w:color="auto"/>
              <w:bottom w:val="nil"/>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2040</w:t>
            </w:r>
          </w:p>
        </w:tc>
        <w:tc>
          <w:tcPr>
            <w:tcW w:w="1280" w:type="dxa"/>
            <w:tcBorders>
              <w:top w:val="nil"/>
              <w:left w:val="nil"/>
              <w:bottom w:val="single" w:sz="4" w:space="0" w:color="auto"/>
              <w:right w:val="single" w:sz="4" w:space="0" w:color="auto"/>
            </w:tcBorders>
            <w:shd w:val="clear" w:color="000000" w:fill="FFFF00"/>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8,189</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25"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9,426</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4,072</w:t>
            </w:r>
          </w:p>
        </w:tc>
        <w:tc>
          <w:tcPr>
            <w:tcW w:w="266"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10,208</w:t>
            </w:r>
          </w:p>
        </w:tc>
        <w:tc>
          <w:tcPr>
            <w:tcW w:w="100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4,410</w:t>
            </w:r>
          </w:p>
        </w:tc>
      </w:tr>
      <w:tr w:rsidR="005209CE" w:rsidRPr="005209CE" w:rsidTr="005209CE">
        <w:trPr>
          <w:trHeight w:val="30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5209CE" w:rsidRPr="005209CE" w:rsidRDefault="005209CE" w:rsidP="005209CE">
            <w:pPr>
              <w:spacing w:after="0" w:line="240" w:lineRule="auto"/>
              <w:jc w:val="center"/>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r>
      <w:tr w:rsidR="005209CE" w:rsidRPr="005209CE" w:rsidTr="005209CE">
        <w:trPr>
          <w:trHeight w:val="300"/>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2015 ACS</w:t>
            </w:r>
          </w:p>
        </w:tc>
        <w:tc>
          <w:tcPr>
            <w:tcW w:w="266"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r>
      <w:tr w:rsidR="005209CE" w:rsidRPr="005209CE" w:rsidTr="005209CE">
        <w:trPr>
          <w:trHeight w:val="300"/>
        </w:trPr>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2016 ACS</w:t>
            </w:r>
          </w:p>
        </w:tc>
        <w:tc>
          <w:tcPr>
            <w:tcW w:w="266"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266"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5209CE" w:rsidRPr="005209CE" w:rsidRDefault="005209CE" w:rsidP="005209CE">
            <w:pPr>
              <w:spacing w:after="0" w:line="240" w:lineRule="auto"/>
              <w:rPr>
                <w:rFonts w:ascii="Cambria" w:hAnsi="Cambria" w:cs="Calibri"/>
                <w:color w:val="000000"/>
                <w:sz w:val="24"/>
                <w:szCs w:val="24"/>
              </w:rPr>
            </w:pPr>
            <w:r w:rsidRPr="005209CE">
              <w:rPr>
                <w:rFonts w:ascii="Cambria" w:hAnsi="Cambria" w:cs="Calibri"/>
                <w:color w:val="000000"/>
                <w:sz w:val="24"/>
                <w:szCs w:val="24"/>
              </w:rPr>
              <w:t> </w:t>
            </w:r>
          </w:p>
        </w:tc>
      </w:tr>
    </w:tbl>
    <w:p w:rsidR="002A6AD0" w:rsidRPr="002A6AD0" w:rsidRDefault="002A6AD0" w:rsidP="002A6AD0">
      <w:pPr>
        <w:pStyle w:val="Heading1"/>
        <w:rPr>
          <w:rStyle w:val="BookTitle"/>
          <w:rFonts w:ascii="Cambria" w:hAnsi="Cambria"/>
          <w:b/>
          <w:bCs/>
          <w:smallCaps w:val="0"/>
          <w:sz w:val="24"/>
          <w:szCs w:val="24"/>
        </w:rPr>
      </w:pPr>
    </w:p>
    <w:p w:rsidR="002A6AD0" w:rsidRPr="002A6AD0" w:rsidRDefault="002A6AD0" w:rsidP="002A6AD0">
      <w:pPr>
        <w:rPr>
          <w:rFonts w:ascii="Cambria" w:hAnsi="Cambria"/>
          <w:sz w:val="24"/>
          <w:szCs w:val="24"/>
        </w:rPr>
      </w:pPr>
    </w:p>
    <w:p w:rsidR="00323450" w:rsidRPr="002A6AD0" w:rsidRDefault="00323450" w:rsidP="008E2A07">
      <w:pPr>
        <w:pStyle w:val="ListParagraph"/>
        <w:tabs>
          <w:tab w:val="left" w:pos="540"/>
        </w:tabs>
        <w:spacing w:after="0" w:line="240" w:lineRule="auto"/>
        <w:ind w:left="540" w:hanging="540"/>
        <w:rPr>
          <w:rFonts w:asciiTheme="majorHAnsi" w:hAnsiTheme="majorHAnsi" w:cs="Arial"/>
          <w:b/>
          <w:color w:val="000000" w:themeColor="text1"/>
          <w:sz w:val="24"/>
          <w:szCs w:val="24"/>
        </w:rPr>
      </w:pPr>
    </w:p>
    <w:p w:rsidR="00323450" w:rsidRDefault="00323450">
      <w:pPr>
        <w:spacing w:after="0" w:line="240" w:lineRule="auto"/>
        <w:rPr>
          <w:rFonts w:asciiTheme="majorHAnsi" w:eastAsia="Calibri" w:hAnsiTheme="majorHAnsi" w:cs="Arial"/>
          <w:b/>
          <w:color w:val="000000" w:themeColor="text1"/>
          <w:sz w:val="28"/>
          <w:szCs w:val="28"/>
        </w:rPr>
      </w:pPr>
      <w:r>
        <w:rPr>
          <w:rFonts w:asciiTheme="majorHAnsi" w:hAnsiTheme="majorHAnsi" w:cs="Arial"/>
          <w:b/>
          <w:color w:val="000000" w:themeColor="text1"/>
          <w:sz w:val="28"/>
          <w:szCs w:val="28"/>
        </w:rPr>
        <w:br w:type="page"/>
      </w:r>
    </w:p>
    <w:p w:rsidR="008E2A07" w:rsidRPr="008E0A84" w:rsidRDefault="00AD571A" w:rsidP="008E2A07">
      <w:pPr>
        <w:pStyle w:val="ListParagraph"/>
        <w:tabs>
          <w:tab w:val="left" w:pos="540"/>
        </w:tabs>
        <w:spacing w:after="0" w:line="240" w:lineRule="auto"/>
        <w:ind w:left="540" w:hanging="540"/>
        <w:rPr>
          <w:rFonts w:asciiTheme="majorHAnsi" w:hAnsiTheme="majorHAnsi" w:cs="Arial"/>
          <w:b/>
          <w:color w:val="000000" w:themeColor="text1"/>
          <w:sz w:val="28"/>
          <w:szCs w:val="28"/>
        </w:rPr>
      </w:pPr>
      <w:r>
        <w:rPr>
          <w:rFonts w:asciiTheme="majorHAnsi" w:hAnsiTheme="majorHAnsi" w:cs="Arial"/>
          <w:b/>
          <w:color w:val="000000" w:themeColor="text1"/>
          <w:sz w:val="28"/>
          <w:szCs w:val="28"/>
        </w:rPr>
        <w:lastRenderedPageBreak/>
        <w:t>Attachment</w:t>
      </w:r>
      <w:r w:rsidR="002A6AD0">
        <w:rPr>
          <w:rFonts w:asciiTheme="majorHAnsi" w:hAnsiTheme="majorHAnsi" w:cs="Arial"/>
          <w:b/>
          <w:color w:val="000000" w:themeColor="text1"/>
          <w:sz w:val="28"/>
          <w:szCs w:val="28"/>
        </w:rPr>
        <w:t xml:space="preserve"> C: </w:t>
      </w:r>
      <w:r w:rsidR="008E2A07" w:rsidRPr="008E0A84">
        <w:rPr>
          <w:rFonts w:asciiTheme="majorHAnsi" w:hAnsiTheme="majorHAnsi" w:cs="Arial"/>
          <w:b/>
          <w:color w:val="000000" w:themeColor="text1"/>
          <w:sz w:val="28"/>
          <w:szCs w:val="28"/>
        </w:rPr>
        <w:t xml:space="preserve">McClain County, Goals, Issues, </w:t>
      </w:r>
      <w:r w:rsidR="00843922" w:rsidRPr="008E0A84">
        <w:rPr>
          <w:rFonts w:asciiTheme="majorHAnsi" w:hAnsiTheme="majorHAnsi" w:cs="Arial"/>
          <w:b/>
          <w:color w:val="000000" w:themeColor="text1"/>
          <w:sz w:val="28"/>
          <w:szCs w:val="28"/>
        </w:rPr>
        <w:t>Challenges</w:t>
      </w:r>
      <w:r w:rsidR="008E2A07" w:rsidRPr="008E0A84">
        <w:rPr>
          <w:rFonts w:asciiTheme="majorHAnsi" w:hAnsiTheme="majorHAnsi" w:cs="Arial"/>
          <w:b/>
          <w:color w:val="000000" w:themeColor="text1"/>
          <w:sz w:val="28"/>
          <w:szCs w:val="28"/>
        </w:rPr>
        <w:t xml:space="preserve">, Trends, </w:t>
      </w:r>
      <w:r w:rsidRPr="008E0A84">
        <w:rPr>
          <w:rFonts w:asciiTheme="majorHAnsi" w:hAnsiTheme="majorHAnsi" w:cs="Arial"/>
          <w:b/>
          <w:color w:val="000000" w:themeColor="text1"/>
          <w:sz w:val="28"/>
          <w:szCs w:val="28"/>
        </w:rPr>
        <w:t>Population</w:t>
      </w:r>
      <w:r w:rsidR="008E2A07" w:rsidRPr="008E0A84">
        <w:rPr>
          <w:rFonts w:asciiTheme="majorHAnsi" w:hAnsiTheme="majorHAnsi" w:cs="Arial"/>
          <w:b/>
          <w:color w:val="000000" w:themeColor="text1"/>
          <w:sz w:val="28"/>
          <w:szCs w:val="28"/>
        </w:rPr>
        <w:br/>
      </w:r>
    </w:p>
    <w:p w:rsidR="008E0A84" w:rsidRPr="00F43978" w:rsidRDefault="008E0A84" w:rsidP="008E0A84">
      <w:pPr>
        <w:pStyle w:val="Heading3"/>
        <w:rPr>
          <w:color w:val="000000" w:themeColor="text1"/>
          <w:u w:val="single"/>
        </w:rPr>
      </w:pPr>
      <w:bookmarkStart w:id="102" w:name="_Toc495437597"/>
      <w:r w:rsidRPr="00F43978">
        <w:rPr>
          <w:color w:val="000000" w:themeColor="text1"/>
          <w:u w:val="single"/>
        </w:rPr>
        <w:t>Table 1.2: McClain County Goal Categories</w:t>
      </w:r>
      <w:bookmarkEnd w:id="102"/>
      <w:r w:rsidRPr="00F43978">
        <w:rPr>
          <w:color w:val="000000" w:themeColor="text1"/>
          <w:u w:val="single"/>
        </w:rPr>
        <w:t xml:space="preserve"> </w:t>
      </w:r>
    </w:p>
    <w:tbl>
      <w:tblPr>
        <w:tblpPr w:leftFromText="180" w:rightFromText="180" w:vertAnchor="text" w:tblpY="142"/>
        <w:tblW w:w="0" w:type="auto"/>
        <w:tblCellMar>
          <w:top w:w="45" w:type="dxa"/>
          <w:left w:w="0" w:type="dxa"/>
          <w:bottom w:w="45" w:type="dxa"/>
          <w:right w:w="0" w:type="dxa"/>
        </w:tblCellMar>
        <w:tblLook w:val="04A0"/>
      </w:tblPr>
      <w:tblGrid>
        <w:gridCol w:w="3052"/>
        <w:gridCol w:w="5932"/>
      </w:tblGrid>
      <w:tr w:rsidR="008E0A84" w:rsidRPr="008E0A84" w:rsidTr="008E0A84">
        <w:trPr>
          <w:tblHeader/>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Goal</w:t>
            </w:r>
          </w:p>
        </w:tc>
        <w:tc>
          <w:tcPr>
            <w:tcW w:w="593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spacing w:after="0" w:line="240" w:lineRule="auto"/>
              <w:jc w:val="center"/>
              <w:rPr>
                <w:rFonts w:asciiTheme="majorHAnsi" w:hAnsiTheme="majorHAnsi" w:cs="Arial"/>
                <w:b/>
                <w:bCs/>
                <w:color w:val="000000" w:themeColor="text1"/>
                <w:sz w:val="24"/>
                <w:szCs w:val="24"/>
              </w:rPr>
            </w:pPr>
            <w:r w:rsidRPr="008E0A84">
              <w:rPr>
                <w:rFonts w:asciiTheme="majorHAnsi" w:hAnsiTheme="majorHAnsi" w:cs="Arial"/>
                <w:b/>
                <w:bCs/>
                <w:color w:val="000000" w:themeColor="text1"/>
                <w:sz w:val="24"/>
                <w:szCs w:val="24"/>
              </w:rPr>
              <w:t>Description</w:t>
            </w:r>
          </w:p>
        </w:tc>
      </w:tr>
      <w:tr w:rsidR="008E0A84" w:rsidRPr="008E0A84" w:rsidTr="008E0A84">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8E0A84" w:rsidRPr="008E0A84" w:rsidRDefault="008E0A84" w:rsidP="00995009">
            <w:pPr>
              <w:pStyle w:val="ListParagraph"/>
              <w:widowControl w:val="0"/>
              <w:numPr>
                <w:ilvl w:val="0"/>
                <w:numId w:val="19"/>
              </w:numPr>
              <w:spacing w:after="0" w:line="240" w:lineRule="auto"/>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Accessibility and Mobility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8E0A84" w:rsidRPr="008E0A84" w:rsidRDefault="008E0A84" w:rsidP="00995009">
            <w:pPr>
              <w:pStyle w:val="CommentText"/>
              <w:rPr>
                <w:rFonts w:asciiTheme="majorHAnsi" w:hAnsiTheme="majorHAnsi" w:cs="Arial"/>
                <w:color w:val="000000" w:themeColor="text1"/>
                <w:szCs w:val="24"/>
              </w:rPr>
            </w:pPr>
            <w:r w:rsidRPr="008E0A84">
              <w:rPr>
                <w:rFonts w:asciiTheme="majorHAnsi" w:hAnsiTheme="majorHAnsi" w:cs="Arial"/>
                <w:color w:val="000000" w:themeColor="text1"/>
                <w:szCs w:val="24"/>
              </w:rPr>
              <w:t xml:space="preserve">Improve accessibility and mobility for people and freight. </w:t>
            </w:r>
          </w:p>
        </w:tc>
      </w:tr>
      <w:tr w:rsidR="008E0A84" w:rsidRPr="008E0A84" w:rsidTr="008E0A84">
        <w:trPr>
          <w:trHeight w:val="1253"/>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Awareness, Education and Cooperative Process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Maintain intergovernmental cooperation and coordination, along with community participation and input in all stages of the transportation planning process.</w:t>
            </w:r>
          </w:p>
        </w:tc>
      </w:tr>
      <w:tr w:rsidR="008E0A84" w:rsidRPr="008E0A84" w:rsidTr="008E0A84">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Freight &amp; Economic Vitality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tc>
      </w:tr>
      <w:tr w:rsidR="008E0A84" w:rsidRPr="008E0A84" w:rsidTr="008E0A84">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Environment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impacts to the county’s natural environment, historic areas and underrepresented communities resulting from transportation programs and projects.</w:t>
            </w:r>
          </w:p>
        </w:tc>
      </w:tr>
      <w:tr w:rsidR="008E0A84" w:rsidRPr="008E0A84" w:rsidTr="008E0A84">
        <w:trPr>
          <w:trHeight w:val="717"/>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Finance &amp; Funding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olor w:val="000000" w:themeColor="text1"/>
                <w:spacing w:val="-1"/>
                <w:sz w:val="24"/>
                <w:szCs w:val="24"/>
              </w:rPr>
              <w:t xml:space="preserve">Seek and acquire </w:t>
            </w:r>
            <w:r w:rsidRPr="008E0A84">
              <w:rPr>
                <w:rFonts w:asciiTheme="majorHAnsi" w:hAnsiTheme="majorHAnsi"/>
                <w:color w:val="000000" w:themeColor="text1"/>
                <w:sz w:val="24"/>
                <w:szCs w:val="24"/>
              </w:rPr>
              <w:t>a</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variety</w:t>
            </w:r>
            <w:r w:rsidRPr="008E0A84">
              <w:rPr>
                <w:rFonts w:asciiTheme="majorHAnsi" w:hAnsiTheme="majorHAnsi"/>
                <w:color w:val="000000" w:themeColor="text1"/>
                <w:spacing w:val="-2"/>
                <w:sz w:val="24"/>
                <w:szCs w:val="24"/>
              </w:rPr>
              <w:t xml:space="preserve"> of</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funding</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sources</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z w:val="24"/>
                <w:szCs w:val="24"/>
              </w:rPr>
              <w:t>to</w:t>
            </w:r>
            <w:r w:rsidRPr="008E0A84">
              <w:rPr>
                <w:rFonts w:asciiTheme="majorHAnsi" w:hAnsiTheme="majorHAnsi"/>
                <w:color w:val="000000" w:themeColor="text1"/>
                <w:spacing w:val="-4"/>
                <w:sz w:val="24"/>
                <w:szCs w:val="24"/>
              </w:rPr>
              <w:t xml:space="preserve"> </w:t>
            </w:r>
            <w:r w:rsidRPr="008E0A84">
              <w:rPr>
                <w:rFonts w:asciiTheme="majorHAnsi" w:hAnsiTheme="majorHAnsi"/>
                <w:color w:val="000000" w:themeColor="text1"/>
                <w:spacing w:val="-1"/>
                <w:sz w:val="24"/>
                <w:szCs w:val="24"/>
              </w:rPr>
              <w:t xml:space="preserve">meet </w:t>
            </w:r>
            <w:r w:rsidRPr="008E0A84">
              <w:rPr>
                <w:rFonts w:asciiTheme="majorHAnsi" w:hAnsiTheme="majorHAnsi"/>
                <w:color w:val="000000" w:themeColor="text1"/>
                <w:sz w:val="24"/>
                <w:szCs w:val="24"/>
              </w:rPr>
              <w:t>the</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many</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diverse system</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needs.</w:t>
            </w:r>
          </w:p>
        </w:tc>
      </w:tr>
      <w:tr w:rsidR="008E0A84" w:rsidRPr="008E0A84" w:rsidTr="008E0A84">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Maintenance and Preservation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Preserve the existing transportation network and promote efficient system management to promote access and mobility for both people and freight.  </w:t>
            </w:r>
          </w:p>
        </w:tc>
      </w:tr>
      <w:tr w:rsidR="008E0A84" w:rsidRPr="008E0A84" w:rsidTr="008E0A84">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Safety &amp; Security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Improve the safety and security of the transportation system by implementing transportation improvement that reduce fatalities and serious injuries as well as enabling effective emergency management operations. </w:t>
            </w:r>
          </w:p>
        </w:tc>
      </w:tr>
      <w:tr w:rsidR="008E0A84" w:rsidRPr="008E0A84" w:rsidTr="008E0A84">
        <w:trPr>
          <w:trHeight w:val="1009"/>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Community &amp; Health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pStyle w:val="CommentText"/>
              <w:jc w:val="left"/>
              <w:rPr>
                <w:rFonts w:asciiTheme="majorHAnsi" w:hAnsiTheme="majorHAnsi" w:cs="Arial"/>
                <w:color w:val="000000" w:themeColor="text1"/>
                <w:szCs w:val="24"/>
              </w:rPr>
            </w:pPr>
            <w:r w:rsidRPr="008E0A84">
              <w:rPr>
                <w:rFonts w:asciiTheme="majorHAnsi" w:hAnsiTheme="majorHAnsi" w:cs="Arial"/>
                <w:bCs/>
                <w:color w:val="000000" w:themeColor="text1"/>
                <w:szCs w:val="24"/>
              </w:rPr>
              <w:t>Facilitate development of transportation projects and programs that support economic development and healthy lifestyles in the county and region.</w:t>
            </w:r>
            <w:r w:rsidRPr="008E0A84">
              <w:rPr>
                <w:rFonts w:asciiTheme="majorHAnsi" w:hAnsiTheme="majorHAnsi"/>
                <w:color w:val="000000" w:themeColor="text1"/>
                <w:szCs w:val="24"/>
              </w:rPr>
              <w:t xml:space="preserve"> </w:t>
            </w:r>
          </w:p>
        </w:tc>
      </w:tr>
      <w:tr w:rsidR="008E0A84" w:rsidRPr="008E0A84" w:rsidTr="008E0A84">
        <w:trPr>
          <w:trHeight w:val="1027"/>
        </w:trPr>
        <w:tc>
          <w:tcPr>
            <w:tcW w:w="3052"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8E0A84" w:rsidRPr="008E0A84" w:rsidRDefault="008E0A84" w:rsidP="00995009">
            <w:pPr>
              <w:pStyle w:val="ListParagraph"/>
              <w:widowControl w:val="0"/>
              <w:numPr>
                <w:ilvl w:val="0"/>
                <w:numId w:val="19"/>
              </w:numPr>
              <w:spacing w:after="0" w:line="240" w:lineRule="auto"/>
              <w:ind w:left="330" w:hanging="330"/>
              <w:contextualSpacing w:val="0"/>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Tourism &amp; Travel </w:t>
            </w:r>
          </w:p>
        </w:tc>
        <w:tc>
          <w:tcPr>
            <w:tcW w:w="5932"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8E0A84" w:rsidRPr="008E0A84" w:rsidRDefault="008E0A84" w:rsidP="00995009">
            <w:pPr>
              <w:spacing w:after="0" w:line="240" w:lineRule="auto"/>
              <w:rPr>
                <w:rFonts w:asciiTheme="majorHAnsi" w:hAnsiTheme="majorHAnsi" w:cs="Arial"/>
                <w:bCs/>
                <w:color w:val="000000" w:themeColor="text1"/>
                <w:sz w:val="24"/>
                <w:szCs w:val="24"/>
              </w:rPr>
            </w:pPr>
            <w:r w:rsidRPr="008E0A84">
              <w:rPr>
                <w:rFonts w:asciiTheme="majorHAnsi" w:hAnsiTheme="majorHAnsi" w:cs="Arial"/>
                <w:color w:val="000000" w:themeColor="text1"/>
                <w:sz w:val="24"/>
                <w:szCs w:val="24"/>
              </w:rPr>
              <w:t>Improve travel opportunities through enhancement and preservation of access to tourism destinations or regionally significant facilities.</w:t>
            </w:r>
          </w:p>
        </w:tc>
      </w:tr>
    </w:tbl>
    <w:p w:rsidR="008E0A84" w:rsidRPr="008E0A84" w:rsidRDefault="008E0A84" w:rsidP="00995009">
      <w:pPr>
        <w:pStyle w:val="Heading3"/>
        <w:spacing w:line="240" w:lineRule="auto"/>
        <w:rPr>
          <w:b/>
          <w:color w:val="000000" w:themeColor="text1"/>
        </w:rPr>
      </w:pPr>
    </w:p>
    <w:p w:rsidR="008E0A84" w:rsidRPr="00F43978" w:rsidRDefault="008E0A84" w:rsidP="00995009">
      <w:pPr>
        <w:pStyle w:val="Heading3"/>
        <w:spacing w:line="240" w:lineRule="auto"/>
        <w:rPr>
          <w:b/>
          <w:color w:val="000000" w:themeColor="text1"/>
          <w:u w:val="single"/>
        </w:rPr>
      </w:pPr>
      <w:bookmarkStart w:id="103" w:name="_Toc495437598"/>
      <w:r w:rsidRPr="00F43978">
        <w:rPr>
          <w:b/>
          <w:color w:val="000000" w:themeColor="text1"/>
          <w:u w:val="single"/>
        </w:rPr>
        <w:t>Goal 1: Accessibility and Mobility</w:t>
      </w:r>
      <w:bookmarkEnd w:id="103"/>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accessibility and mobility for people and freight.</w:t>
      </w:r>
    </w:p>
    <w:p w:rsidR="00995009" w:rsidRDefault="00995009" w:rsidP="00995009">
      <w:pPr>
        <w:spacing w:after="0" w:line="240" w:lineRule="auto"/>
        <w:rPr>
          <w:rFonts w:asciiTheme="majorHAnsi" w:hAnsiTheme="majorHAnsi" w:cs="Arial"/>
          <w:color w:val="000000" w:themeColor="text1"/>
          <w:sz w:val="24"/>
          <w:szCs w:val="24"/>
          <w:u w:val="single"/>
        </w:rPr>
      </w:pPr>
    </w:p>
    <w:p w:rsidR="008E0A84" w:rsidRPr="008E0A84" w:rsidRDefault="008E0A84" w:rsidP="00995009">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8E0A84" w:rsidRPr="008E0A84" w:rsidRDefault="008E0A84" w:rsidP="00995009">
      <w:pPr>
        <w:pStyle w:val="ListParagraph"/>
        <w:widowControl w:val="0"/>
        <w:numPr>
          <w:ilvl w:val="0"/>
          <w:numId w:val="20"/>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opportunities to expand the transit system(s) in the county that improves access to health care facilities, education facilities, recreation centers, cultural and tourist sites and employment.   </w:t>
      </w:r>
    </w:p>
    <w:p w:rsidR="008E0A84" w:rsidRPr="008E0A84" w:rsidRDefault="008E0A84" w:rsidP="00995009">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Develop a system to collect and monitor changes in population, employment, and major employers by Traffic Analysis Zone (TAZ).</w:t>
      </w:r>
    </w:p>
    <w:p w:rsidR="008E0A84" w:rsidRPr="008E0A84" w:rsidRDefault="008E0A84" w:rsidP="00995009">
      <w:pPr>
        <w:pStyle w:val="ListParagraph"/>
        <w:numPr>
          <w:ilvl w:val="0"/>
          <w:numId w:val="20"/>
        </w:numPr>
        <w:tabs>
          <w:tab w:val="left" w:pos="360"/>
        </w:tabs>
        <w:spacing w:after="0" w:line="240" w:lineRule="auto"/>
        <w:ind w:left="90" w:hanging="9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Conduct a freight assessment and study for the region.</w:t>
      </w:r>
    </w:p>
    <w:p w:rsidR="008E0A84" w:rsidRPr="008E0A84" w:rsidRDefault="008E0A84" w:rsidP="00995009">
      <w:pPr>
        <w:pStyle w:val="ListParagraph"/>
        <w:numPr>
          <w:ilvl w:val="0"/>
          <w:numId w:val="20"/>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Review transportation improvements and expansion of services to ensure that the facility for one (1) mode of transportation doesn’t create barriers for the access or mobility of other modes.</w:t>
      </w:r>
    </w:p>
    <w:p w:rsidR="008E0A84" w:rsidRPr="008E0A84" w:rsidRDefault="008E0A84" w:rsidP="00995009">
      <w:pPr>
        <w:pStyle w:val="ListParagraph"/>
        <w:numPr>
          <w:ilvl w:val="0"/>
          <w:numId w:val="20"/>
        </w:numPr>
        <w:tabs>
          <w:tab w:val="left" w:pos="360"/>
        </w:tabs>
        <w:spacing w:after="0" w:line="240" w:lineRule="auto"/>
        <w:jc w:val="both"/>
        <w:rPr>
          <w:rFonts w:asciiTheme="majorHAnsi" w:hAnsiTheme="majorHAnsi" w:cs="Arial"/>
          <w:strike/>
          <w:color w:val="000000" w:themeColor="text1"/>
          <w:sz w:val="24"/>
          <w:szCs w:val="24"/>
        </w:rPr>
      </w:pPr>
      <w:r w:rsidRPr="008E0A84">
        <w:rPr>
          <w:rFonts w:asciiTheme="majorHAnsi" w:eastAsia="Times New Roman" w:hAnsiTheme="majorHAnsi" w:cs="Arial"/>
          <w:bCs/>
          <w:color w:val="000000" w:themeColor="text1"/>
          <w:sz w:val="24"/>
          <w:szCs w:val="24"/>
          <w:highlight w:val="yellow"/>
        </w:rPr>
        <w:t>Participate with ODOT, Class III Rail Companies and communities in activities that will upgrade rail tracks, bridges and trusses to support the standardized railcar weight of 286,000 pounds</w:t>
      </w:r>
      <w:r w:rsidRPr="008E0A84">
        <w:rPr>
          <w:rFonts w:asciiTheme="majorHAnsi" w:eastAsia="Times New Roman" w:hAnsiTheme="majorHAnsi" w:cs="Arial"/>
          <w:bCs/>
          <w:color w:val="000000" w:themeColor="text1"/>
          <w:sz w:val="24"/>
          <w:szCs w:val="24"/>
        </w:rPr>
        <w:t xml:space="preserve">. </w:t>
      </w:r>
      <w:r w:rsidRPr="008E0A84">
        <w:rPr>
          <w:rFonts w:asciiTheme="majorHAnsi" w:hAnsiTheme="majorHAnsi"/>
          <w:strike/>
          <w:color w:val="000000" w:themeColor="text1"/>
          <w:sz w:val="24"/>
          <w:szCs w:val="24"/>
        </w:rPr>
        <w:t xml:space="preserve"> </w:t>
      </w:r>
    </w:p>
    <w:p w:rsidR="00995009" w:rsidRDefault="00995009" w:rsidP="00995009">
      <w:pPr>
        <w:pStyle w:val="Heading3"/>
        <w:spacing w:line="240" w:lineRule="auto"/>
        <w:rPr>
          <w:b/>
          <w:color w:val="000000" w:themeColor="text1"/>
          <w:u w:val="single"/>
        </w:rPr>
      </w:pPr>
      <w:bookmarkStart w:id="104" w:name="_Toc495437599"/>
    </w:p>
    <w:p w:rsidR="008E0A84" w:rsidRPr="00F43978" w:rsidRDefault="008E0A84" w:rsidP="00995009">
      <w:pPr>
        <w:pStyle w:val="Heading3"/>
        <w:spacing w:line="240" w:lineRule="auto"/>
        <w:rPr>
          <w:b/>
          <w:color w:val="000000" w:themeColor="text1"/>
          <w:u w:val="single"/>
        </w:rPr>
      </w:pPr>
      <w:r w:rsidRPr="00F43978">
        <w:rPr>
          <w:b/>
          <w:color w:val="000000" w:themeColor="text1"/>
          <w:u w:val="single"/>
        </w:rPr>
        <w:t>Goal 2: Awareness, Education and Cooperative Process</w:t>
      </w:r>
      <w:bookmarkEnd w:id="104"/>
    </w:p>
    <w:p w:rsidR="008E0A84" w:rsidRPr="008E0A84" w:rsidRDefault="008E0A84" w:rsidP="00995009">
      <w:pPr>
        <w:spacing w:after="0" w:line="240" w:lineRule="auto"/>
        <w:rPr>
          <w:rFonts w:asciiTheme="majorHAnsi" w:hAnsiTheme="majorHAnsi" w:cs="ZJCZWV+FranklinGothic-Book"/>
          <w:color w:val="000000" w:themeColor="text1"/>
          <w:sz w:val="24"/>
          <w:szCs w:val="24"/>
        </w:rPr>
      </w:pPr>
      <w:r w:rsidRPr="008E0A84">
        <w:rPr>
          <w:rFonts w:asciiTheme="majorHAnsi" w:hAnsiTheme="majorHAnsi" w:cs="ZJCZWV+FranklinGothic-Book"/>
          <w:color w:val="000000" w:themeColor="text1"/>
          <w:sz w:val="24"/>
          <w:szCs w:val="24"/>
        </w:rPr>
        <w:t>Maintain intergovernmental cooperation and coordination, along with community participation and input in all stages of the transportation planning process.</w:t>
      </w:r>
    </w:p>
    <w:p w:rsidR="00995009" w:rsidRDefault="00995009" w:rsidP="00995009">
      <w:pPr>
        <w:spacing w:after="0" w:line="240" w:lineRule="auto"/>
        <w:rPr>
          <w:rFonts w:asciiTheme="majorHAnsi" w:hAnsiTheme="majorHAnsi" w:cs="Arial"/>
          <w:color w:val="000000" w:themeColor="text1"/>
          <w:sz w:val="24"/>
          <w:szCs w:val="24"/>
          <w:u w:val="single"/>
        </w:rPr>
      </w:pPr>
    </w:p>
    <w:p w:rsidR="008E0A84" w:rsidRPr="008E0A84" w:rsidRDefault="008E0A84" w:rsidP="00995009">
      <w:pPr>
        <w:spacing w:after="0" w:line="240" w:lineRule="auto"/>
        <w:rPr>
          <w:rFonts w:asciiTheme="majorHAnsi" w:hAnsiTheme="majorHAnsi" w:cs="Arial"/>
          <w:color w:val="000000" w:themeColor="text1"/>
          <w:sz w:val="24"/>
          <w:szCs w:val="24"/>
          <w:u w:val="single"/>
        </w:rPr>
      </w:pPr>
      <w:r w:rsidRPr="008E0A84">
        <w:rPr>
          <w:rFonts w:asciiTheme="majorHAnsi" w:hAnsiTheme="majorHAnsi" w:cs="Arial"/>
          <w:color w:val="000000" w:themeColor="text1"/>
          <w:sz w:val="24"/>
          <w:szCs w:val="24"/>
          <w:u w:val="single"/>
        </w:rPr>
        <w:t xml:space="preserve">Strategies: </w:t>
      </w:r>
    </w:p>
    <w:p w:rsidR="008E0A84" w:rsidRPr="008E0A84" w:rsidRDefault="008E0A84" w:rsidP="00995009">
      <w:pPr>
        <w:pStyle w:val="BodyText"/>
        <w:numPr>
          <w:ilvl w:val="0"/>
          <w:numId w:val="21"/>
        </w:numPr>
        <w:tabs>
          <w:tab w:val="left" w:pos="360"/>
        </w:tabs>
        <w:autoSpaceDE/>
        <w:autoSpaceDN/>
        <w:ind w:right="151"/>
        <w:jc w:val="both"/>
        <w:rPr>
          <w:rFonts w:asciiTheme="majorHAnsi" w:hAnsiTheme="majorHAnsi"/>
          <w:b/>
          <w:color w:val="000000" w:themeColor="text1"/>
          <w:sz w:val="24"/>
          <w:szCs w:val="24"/>
        </w:rPr>
      </w:pPr>
      <w:r w:rsidRPr="008E0A84">
        <w:rPr>
          <w:rFonts w:asciiTheme="majorHAnsi" w:hAnsiTheme="majorHAnsi"/>
          <w:color w:val="000000" w:themeColor="text1"/>
          <w:spacing w:val="-1"/>
          <w:sz w:val="24"/>
          <w:szCs w:val="24"/>
        </w:rPr>
        <w:t>Participate</w:t>
      </w:r>
      <w:r w:rsidRPr="008E0A84">
        <w:rPr>
          <w:rFonts w:asciiTheme="majorHAnsi" w:hAnsiTheme="majorHAnsi"/>
          <w:color w:val="000000" w:themeColor="text1"/>
          <w:sz w:val="24"/>
          <w:szCs w:val="24"/>
        </w:rPr>
        <w:t xml:space="preserve"> 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state, regional,</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and</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local committees</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regarding</w:t>
      </w:r>
      <w:r w:rsidRPr="008E0A84">
        <w:rPr>
          <w:rFonts w:asciiTheme="majorHAnsi" w:hAnsiTheme="majorHAnsi"/>
          <w:color w:val="000000" w:themeColor="text1"/>
          <w:sz w:val="24"/>
          <w:szCs w:val="24"/>
        </w:rPr>
        <w:t xml:space="preserve"> </w:t>
      </w:r>
      <w:r w:rsidRPr="008E0A84">
        <w:rPr>
          <w:rFonts w:asciiTheme="majorHAnsi" w:hAnsiTheme="majorHAnsi"/>
          <w:color w:val="000000" w:themeColor="text1"/>
          <w:spacing w:val="-1"/>
          <w:sz w:val="24"/>
          <w:szCs w:val="24"/>
        </w:rPr>
        <w:t>County</w:t>
      </w:r>
      <w:r w:rsidRPr="008E0A84">
        <w:rPr>
          <w:rFonts w:asciiTheme="majorHAnsi" w:hAnsiTheme="majorHAnsi"/>
          <w:color w:val="000000" w:themeColor="text1"/>
          <w:spacing w:val="-3"/>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49"/>
          <w:sz w:val="24"/>
          <w:szCs w:val="24"/>
        </w:rPr>
        <w:t xml:space="preserve"> </w:t>
      </w:r>
      <w:r w:rsidRPr="008E0A84">
        <w:rPr>
          <w:rFonts w:asciiTheme="majorHAnsi" w:hAnsiTheme="majorHAnsi"/>
          <w:color w:val="000000" w:themeColor="text1"/>
          <w:spacing w:val="-1"/>
          <w:sz w:val="24"/>
          <w:szCs w:val="24"/>
        </w:rPr>
        <w:t>issues.</w:t>
      </w:r>
    </w:p>
    <w:p w:rsidR="008E0A84" w:rsidRPr="008E0A84" w:rsidRDefault="008E0A84" w:rsidP="00995009">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Educate key stakeholders, businesses, local leaders and the public on the purpose and function of SORTPO.</w:t>
      </w:r>
    </w:p>
    <w:p w:rsidR="008E0A84" w:rsidRPr="008E0A84" w:rsidRDefault="008E0A84" w:rsidP="00995009">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Annually review the Public Participation Plan.</w:t>
      </w:r>
    </w:p>
    <w:p w:rsidR="008E0A84" w:rsidRPr="008E0A84" w:rsidRDefault="008E0A84" w:rsidP="00995009">
      <w:pPr>
        <w:pStyle w:val="ListParagraph"/>
        <w:numPr>
          <w:ilvl w:val="0"/>
          <w:numId w:val="21"/>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hAnsiTheme="majorHAnsi" w:cs="Arial"/>
          <w:color w:val="000000" w:themeColor="text1"/>
          <w:sz w:val="24"/>
          <w:szCs w:val="24"/>
        </w:rPr>
        <w:t>Develop and implement a bicycle and pedestrian public awareness and education program.</w:t>
      </w:r>
    </w:p>
    <w:p w:rsidR="008E0A84" w:rsidRPr="008E0A84" w:rsidRDefault="008E0A84" w:rsidP="00995009">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ZJCZWV+FranklinGothic-Book"/>
          <w:color w:val="000000" w:themeColor="text1"/>
          <w:sz w:val="24"/>
          <w:szCs w:val="24"/>
        </w:rPr>
        <w:t xml:space="preserve">Develop a clearinghouse for regional data sets, such as pavement management systems and geographic information systems to help form sound planning decisions. </w:t>
      </w:r>
    </w:p>
    <w:p w:rsidR="008E0A84" w:rsidRPr="008E0A84" w:rsidRDefault="008E0A84" w:rsidP="00995009">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Facilitate and support the coordination of regional training opportunities.</w:t>
      </w:r>
    </w:p>
    <w:p w:rsidR="008E0A84" w:rsidRPr="008E0A84" w:rsidRDefault="008E0A84" w:rsidP="00995009">
      <w:pPr>
        <w:pStyle w:val="ListParagraph"/>
        <w:numPr>
          <w:ilvl w:val="0"/>
          <w:numId w:val="21"/>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Develop a method to track the implementation of projects and regularly update the public on the status of projects, programs and finances</w:t>
      </w:r>
      <w:r w:rsidRPr="008E0A84" w:rsidDel="00EC0263">
        <w:rPr>
          <w:rFonts w:asciiTheme="majorHAnsi" w:hAnsiTheme="majorHAnsi" w:cs="Arial"/>
          <w:color w:val="000000" w:themeColor="text1"/>
          <w:sz w:val="24"/>
          <w:szCs w:val="24"/>
        </w:rPr>
        <w:t>.</w:t>
      </w:r>
    </w:p>
    <w:p w:rsidR="008E0A84" w:rsidRPr="008E0A84" w:rsidRDefault="008E0A84" w:rsidP="00995009">
      <w:pPr>
        <w:pStyle w:val="ListParagraph"/>
        <w:spacing w:after="0" w:line="240" w:lineRule="auto"/>
        <w:ind w:left="360"/>
        <w:rPr>
          <w:rFonts w:asciiTheme="majorHAnsi" w:hAnsiTheme="majorHAnsi" w:cs="Arial"/>
          <w:color w:val="000000" w:themeColor="text1"/>
          <w:sz w:val="24"/>
          <w:szCs w:val="24"/>
        </w:rPr>
      </w:pPr>
    </w:p>
    <w:p w:rsidR="008E0A84" w:rsidRPr="00F43978" w:rsidRDefault="008E0A84" w:rsidP="00995009">
      <w:pPr>
        <w:pStyle w:val="Heading3"/>
        <w:spacing w:line="240" w:lineRule="auto"/>
        <w:rPr>
          <w:rFonts w:eastAsia="Times New Roman"/>
          <w:b/>
          <w:color w:val="000000" w:themeColor="text1"/>
          <w:u w:val="single"/>
        </w:rPr>
      </w:pPr>
      <w:bookmarkStart w:id="105" w:name="_Toc495437600"/>
      <w:r w:rsidRPr="00F43978">
        <w:rPr>
          <w:b/>
          <w:color w:val="000000" w:themeColor="text1"/>
          <w:u w:val="single"/>
        </w:rPr>
        <w:t xml:space="preserve">Goal 3: Freight &amp; </w:t>
      </w:r>
      <w:r w:rsidRPr="00F43978">
        <w:rPr>
          <w:rFonts w:eastAsia="Times New Roman"/>
          <w:b/>
          <w:color w:val="000000" w:themeColor="text1"/>
          <w:u w:val="single"/>
        </w:rPr>
        <w:t>Economic Vitality</w:t>
      </w:r>
      <w:bookmarkEnd w:id="105"/>
    </w:p>
    <w:p w:rsidR="008E0A84" w:rsidRPr="008E0A84" w:rsidRDefault="008E0A84" w:rsidP="00995009">
      <w:pPr>
        <w:spacing w:after="0" w:line="240" w:lineRule="auto"/>
        <w:rPr>
          <w:rFonts w:asciiTheme="majorHAnsi" w:hAnsiTheme="majorHAnsi" w:cs="Arial"/>
          <w:bCs/>
          <w:color w:val="000000" w:themeColor="text1"/>
          <w:sz w:val="24"/>
          <w:szCs w:val="24"/>
          <w:u w:val="single"/>
        </w:rPr>
      </w:pPr>
      <w:r w:rsidRPr="008E0A84">
        <w:rPr>
          <w:rFonts w:asciiTheme="majorHAnsi" w:hAnsiTheme="majorHAnsi" w:cs="Arial"/>
          <w:color w:val="000000" w:themeColor="text1"/>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995009" w:rsidRDefault="00995009" w:rsidP="00995009">
      <w:pPr>
        <w:spacing w:after="0" w:line="240" w:lineRule="auto"/>
        <w:rPr>
          <w:rFonts w:asciiTheme="majorHAnsi" w:hAnsiTheme="majorHAnsi" w:cs="Arial"/>
          <w:color w:val="000000" w:themeColor="text1"/>
          <w:sz w:val="24"/>
          <w:szCs w:val="24"/>
          <w:u w:val="single"/>
        </w:rPr>
      </w:pPr>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Prioritize transportation projects that serve major employment and activity centers, rail facilities and freight corridors</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Identify the locations of major employment centers, including existing and proposed developments and identify types of transportation available.</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 xml:space="preserve">Coordinate with local and tribal governments on the placement of regionally significant developments. </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highlight w:val="yellow"/>
        </w:rPr>
        <w:t>Maintain local and state support for the commercial… general aviation airports</w:t>
      </w:r>
      <w:r w:rsidRPr="008E0A84">
        <w:rPr>
          <w:rFonts w:asciiTheme="majorHAnsi" w:hAnsiTheme="majorHAnsi" w:cs="Arial"/>
          <w:color w:val="000000" w:themeColor="text1"/>
          <w:sz w:val="24"/>
          <w:szCs w:val="24"/>
        </w:rPr>
        <w:t>.</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Continue to coordinate transportation planning with adjoining counties, regions and councils of government for transportation needs and improvements beyond those in our region.</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Working with area employers and stakeholders develop a database and map identifying transportation needs.  </w:t>
      </w:r>
    </w:p>
    <w:p w:rsidR="008E0A84" w:rsidRPr="008E0A84" w:rsidRDefault="008E0A84" w:rsidP="00995009">
      <w:pPr>
        <w:pStyle w:val="ListParagraph"/>
        <w:numPr>
          <w:ilvl w:val="0"/>
          <w:numId w:val="22"/>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Identify and designate routes and connectors with heavy freight movements as freight priority corridors.</w:t>
      </w:r>
    </w:p>
    <w:p w:rsidR="008E0A84" w:rsidRPr="008E0A84" w:rsidRDefault="008E0A84" w:rsidP="00995009">
      <w:pPr>
        <w:pStyle w:val="Heading3"/>
        <w:spacing w:before="0" w:line="240" w:lineRule="auto"/>
        <w:rPr>
          <w:b/>
          <w:color w:val="000000" w:themeColor="text1"/>
        </w:rPr>
      </w:pPr>
    </w:p>
    <w:p w:rsidR="008E0A84" w:rsidRPr="00F43978" w:rsidRDefault="008E0A84" w:rsidP="00995009">
      <w:pPr>
        <w:pStyle w:val="Heading3"/>
        <w:spacing w:line="240" w:lineRule="auto"/>
        <w:rPr>
          <w:b/>
          <w:color w:val="000000" w:themeColor="text1"/>
          <w:u w:val="single"/>
        </w:rPr>
      </w:pPr>
      <w:bookmarkStart w:id="106" w:name="_Toc495437601"/>
      <w:r w:rsidRPr="00F43978">
        <w:rPr>
          <w:b/>
          <w:color w:val="000000" w:themeColor="text1"/>
          <w:u w:val="single"/>
        </w:rPr>
        <w:t>Goal 4: Environment</w:t>
      </w:r>
      <w:bookmarkEnd w:id="106"/>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impacts to the county’s natural environment, historic areas and underrepresented communities resulting from transportation programs and projects.</w:t>
      </w:r>
    </w:p>
    <w:p w:rsidR="00995009" w:rsidRDefault="00995009" w:rsidP="00995009">
      <w:pPr>
        <w:spacing w:after="0" w:line="240" w:lineRule="auto"/>
        <w:rPr>
          <w:rFonts w:asciiTheme="majorHAnsi" w:hAnsiTheme="majorHAnsi" w:cs="Arial"/>
          <w:color w:val="000000" w:themeColor="text1"/>
          <w:sz w:val="24"/>
          <w:szCs w:val="24"/>
          <w:u w:val="single"/>
        </w:rPr>
      </w:pPr>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8E0A84" w:rsidRPr="008E0A84" w:rsidRDefault="008E0A84" w:rsidP="00995009">
      <w:pPr>
        <w:pStyle w:val="ListParagraph"/>
        <w:numPr>
          <w:ilvl w:val="0"/>
          <w:numId w:val="23"/>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Consult with local, state and national agencies in the areas of environmental protection and historic preservation, in terms of transportation programs and projects.</w:t>
      </w:r>
    </w:p>
    <w:p w:rsidR="008E0A84" w:rsidRPr="008E0A84" w:rsidRDefault="008E0A84" w:rsidP="00995009">
      <w:pPr>
        <w:pStyle w:val="ListParagraph"/>
        <w:numPr>
          <w:ilvl w:val="0"/>
          <w:numId w:val="23"/>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proper environmental stewardship and mitigation practices to restore and maintain environmental resources that may be impacted by transportation projects. </w:t>
      </w:r>
    </w:p>
    <w:p w:rsidR="008E0A84" w:rsidRPr="008E0A84" w:rsidRDefault="008E0A84" w:rsidP="00995009">
      <w:pPr>
        <w:pStyle w:val="ListParagraph"/>
        <w:numPr>
          <w:ilvl w:val="0"/>
          <w:numId w:val="23"/>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Promote the use of alternative fuels and technologies in motor vehicles, fleet and transit vehicles.  </w:t>
      </w:r>
    </w:p>
    <w:p w:rsidR="008E0A84" w:rsidRPr="008E0A84" w:rsidRDefault="008E0A84" w:rsidP="00995009">
      <w:pPr>
        <w:pStyle w:val="ListParagraph"/>
        <w:numPr>
          <w:ilvl w:val="0"/>
          <w:numId w:val="23"/>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hAnsiTheme="majorHAnsi" w:cs="Arial"/>
          <w:color w:val="000000" w:themeColor="text1"/>
          <w:sz w:val="24"/>
          <w:szCs w:val="24"/>
        </w:rPr>
        <w:t xml:space="preserve">Develop database and mapping to identify </w:t>
      </w:r>
      <w:r w:rsidRPr="008E0A84">
        <w:rPr>
          <w:rFonts w:asciiTheme="majorHAnsi" w:eastAsia="Times New Roman" w:hAnsiTheme="majorHAnsi" w:cs="Arial"/>
          <w:bCs/>
          <w:color w:val="000000" w:themeColor="text1"/>
          <w:sz w:val="24"/>
          <w:szCs w:val="24"/>
        </w:rPr>
        <w:t>the County’s underrepresented communities.</w:t>
      </w:r>
    </w:p>
    <w:p w:rsidR="008E0A84" w:rsidRPr="008E0A84" w:rsidRDefault="008E0A84" w:rsidP="00995009">
      <w:pPr>
        <w:pStyle w:val="ListParagraph"/>
        <w:numPr>
          <w:ilvl w:val="0"/>
          <w:numId w:val="23"/>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 xml:space="preserve">Support designs of the transportation system that will protect cultural, historic, and scenic resources, community cohesiveness, and quality of life. </w:t>
      </w:r>
    </w:p>
    <w:p w:rsidR="008E0A84" w:rsidRPr="008E0A84" w:rsidRDefault="008E0A84" w:rsidP="00995009">
      <w:pPr>
        <w:pStyle w:val="ListParagraph"/>
        <w:numPr>
          <w:ilvl w:val="0"/>
          <w:numId w:val="23"/>
        </w:numPr>
        <w:spacing w:after="0" w:line="240" w:lineRule="auto"/>
        <w:jc w:val="both"/>
        <w:rPr>
          <w:rFonts w:asciiTheme="majorHAnsi" w:eastAsia="Times New Roman" w:hAnsiTheme="majorHAnsi"/>
          <w:color w:val="000000" w:themeColor="text1"/>
          <w:sz w:val="24"/>
          <w:szCs w:val="24"/>
        </w:rPr>
      </w:pPr>
      <w:r w:rsidRPr="008E0A84">
        <w:rPr>
          <w:rFonts w:asciiTheme="majorHAnsi" w:eastAsia="Times New Roman" w:hAnsiTheme="majorHAnsi"/>
          <w:color w:val="000000" w:themeColor="text1"/>
          <w:sz w:val="24"/>
          <w:szCs w:val="24"/>
        </w:rPr>
        <w:t>Develop a data file and create a map identifying location of wind farms and pipelines and relationship to communities and the transportation system.</w:t>
      </w:r>
    </w:p>
    <w:p w:rsidR="008E0A84" w:rsidRPr="008E0A84" w:rsidRDefault="008E0A84" w:rsidP="00995009">
      <w:pPr>
        <w:pStyle w:val="ListParagraph"/>
        <w:tabs>
          <w:tab w:val="left" w:pos="360"/>
        </w:tabs>
        <w:spacing w:after="0" w:line="240" w:lineRule="auto"/>
        <w:ind w:left="360"/>
        <w:rPr>
          <w:rFonts w:asciiTheme="majorHAnsi" w:eastAsia="Times New Roman" w:hAnsiTheme="majorHAnsi" w:cs="Arial"/>
          <w:bCs/>
          <w:color w:val="000000" w:themeColor="text1"/>
          <w:sz w:val="24"/>
          <w:szCs w:val="24"/>
        </w:rPr>
      </w:pPr>
    </w:p>
    <w:p w:rsidR="008E0A84" w:rsidRPr="00F43978" w:rsidRDefault="008E0A84" w:rsidP="00995009">
      <w:pPr>
        <w:pStyle w:val="Heading3"/>
        <w:spacing w:line="240" w:lineRule="auto"/>
        <w:rPr>
          <w:b/>
          <w:color w:val="000000" w:themeColor="text1"/>
        </w:rPr>
      </w:pPr>
      <w:bookmarkStart w:id="107" w:name="_Toc495437602"/>
      <w:r w:rsidRPr="00F43978">
        <w:rPr>
          <w:b/>
          <w:color w:val="000000" w:themeColor="text1"/>
        </w:rPr>
        <w:t xml:space="preserve">Goal 5: Finance and </w:t>
      </w:r>
      <w:r w:rsidRPr="00F43978">
        <w:rPr>
          <w:b/>
          <w:color w:val="000000" w:themeColor="text1"/>
          <w:u w:val="single"/>
        </w:rPr>
        <w:t>Funding</w:t>
      </w:r>
      <w:bookmarkEnd w:id="107"/>
    </w:p>
    <w:p w:rsidR="008E0A84" w:rsidRPr="008E0A84" w:rsidRDefault="008E0A84" w:rsidP="00995009">
      <w:pPr>
        <w:spacing w:after="0" w:line="240" w:lineRule="auto"/>
        <w:rPr>
          <w:rFonts w:asciiTheme="majorHAnsi" w:hAnsiTheme="majorHAnsi"/>
          <w:color w:val="000000" w:themeColor="text1"/>
          <w:spacing w:val="-1"/>
          <w:sz w:val="24"/>
          <w:szCs w:val="24"/>
        </w:rPr>
      </w:pPr>
      <w:r w:rsidRPr="008E0A84">
        <w:rPr>
          <w:rFonts w:asciiTheme="majorHAnsi" w:hAnsiTheme="majorHAnsi"/>
          <w:color w:val="000000" w:themeColor="text1"/>
          <w:spacing w:val="-1"/>
          <w:sz w:val="24"/>
          <w:szCs w:val="24"/>
        </w:rPr>
        <w:t xml:space="preserve">Seek and acquire </w:t>
      </w:r>
      <w:r w:rsidRPr="008E0A84">
        <w:rPr>
          <w:rFonts w:asciiTheme="majorHAnsi" w:hAnsiTheme="majorHAnsi"/>
          <w:color w:val="000000" w:themeColor="text1"/>
          <w:sz w:val="24"/>
          <w:szCs w:val="24"/>
        </w:rPr>
        <w:t>a</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variety</w:t>
      </w:r>
      <w:r w:rsidRPr="008E0A84">
        <w:rPr>
          <w:rFonts w:asciiTheme="majorHAnsi" w:hAnsiTheme="majorHAnsi"/>
          <w:color w:val="000000" w:themeColor="text1"/>
          <w:spacing w:val="-2"/>
          <w:sz w:val="24"/>
          <w:szCs w:val="24"/>
        </w:rPr>
        <w:t xml:space="preserve"> of</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transportation</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funding</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sources</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z w:val="24"/>
          <w:szCs w:val="24"/>
        </w:rPr>
        <w:t>to</w:t>
      </w:r>
      <w:r w:rsidRPr="008E0A84">
        <w:rPr>
          <w:rFonts w:asciiTheme="majorHAnsi" w:hAnsiTheme="majorHAnsi"/>
          <w:color w:val="000000" w:themeColor="text1"/>
          <w:spacing w:val="-4"/>
          <w:sz w:val="24"/>
          <w:szCs w:val="24"/>
        </w:rPr>
        <w:t xml:space="preserve"> </w:t>
      </w:r>
      <w:r w:rsidRPr="008E0A84">
        <w:rPr>
          <w:rFonts w:asciiTheme="majorHAnsi" w:hAnsiTheme="majorHAnsi"/>
          <w:color w:val="000000" w:themeColor="text1"/>
          <w:spacing w:val="-1"/>
          <w:sz w:val="24"/>
          <w:szCs w:val="24"/>
        </w:rPr>
        <w:t xml:space="preserve">meet </w:t>
      </w:r>
      <w:r w:rsidRPr="008E0A84">
        <w:rPr>
          <w:rFonts w:asciiTheme="majorHAnsi" w:hAnsiTheme="majorHAnsi"/>
          <w:color w:val="000000" w:themeColor="text1"/>
          <w:sz w:val="24"/>
          <w:szCs w:val="24"/>
        </w:rPr>
        <w:t>the</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many</w:t>
      </w:r>
      <w:r w:rsidRPr="008E0A84">
        <w:rPr>
          <w:rFonts w:asciiTheme="majorHAnsi" w:hAnsiTheme="majorHAnsi"/>
          <w:color w:val="000000" w:themeColor="text1"/>
          <w:spacing w:val="-2"/>
          <w:sz w:val="24"/>
          <w:szCs w:val="24"/>
        </w:rPr>
        <w:t xml:space="preserve"> </w:t>
      </w:r>
      <w:r w:rsidRPr="008E0A84">
        <w:rPr>
          <w:rFonts w:asciiTheme="majorHAnsi" w:hAnsiTheme="majorHAnsi"/>
          <w:color w:val="000000" w:themeColor="text1"/>
          <w:spacing w:val="-1"/>
          <w:sz w:val="24"/>
          <w:szCs w:val="24"/>
        </w:rPr>
        <w:t>diverse system</w:t>
      </w:r>
      <w:r w:rsidRPr="008E0A84">
        <w:rPr>
          <w:rFonts w:asciiTheme="majorHAnsi" w:hAnsiTheme="majorHAnsi"/>
          <w:color w:val="000000" w:themeColor="text1"/>
          <w:spacing w:val="1"/>
          <w:sz w:val="24"/>
          <w:szCs w:val="24"/>
        </w:rPr>
        <w:t xml:space="preserve"> </w:t>
      </w:r>
      <w:r w:rsidRPr="008E0A84">
        <w:rPr>
          <w:rFonts w:asciiTheme="majorHAnsi" w:hAnsiTheme="majorHAnsi"/>
          <w:color w:val="000000" w:themeColor="text1"/>
          <w:spacing w:val="-1"/>
          <w:sz w:val="24"/>
          <w:szCs w:val="24"/>
        </w:rPr>
        <w:t>needs.</w:t>
      </w:r>
    </w:p>
    <w:p w:rsidR="00995009" w:rsidRDefault="00995009" w:rsidP="00995009">
      <w:pPr>
        <w:spacing w:after="0" w:line="240" w:lineRule="auto"/>
        <w:rPr>
          <w:rFonts w:asciiTheme="majorHAnsi" w:hAnsiTheme="majorHAnsi" w:cs="Arial"/>
          <w:bCs/>
          <w:color w:val="000000" w:themeColor="text1"/>
          <w:sz w:val="24"/>
          <w:szCs w:val="24"/>
          <w:u w:val="single"/>
        </w:rPr>
      </w:pPr>
    </w:p>
    <w:p w:rsidR="008E0A84" w:rsidRPr="008E0A84" w:rsidRDefault="008E0A84" w:rsidP="00995009">
      <w:pPr>
        <w:spacing w:after="0" w:line="240" w:lineRule="auto"/>
        <w:rPr>
          <w:rFonts w:asciiTheme="majorHAnsi" w:hAnsiTheme="majorHAnsi" w:cs="Arial"/>
          <w:bCs/>
          <w:color w:val="000000" w:themeColor="text1"/>
          <w:sz w:val="24"/>
          <w:szCs w:val="24"/>
        </w:rPr>
      </w:pPr>
      <w:r w:rsidRPr="008E0A84">
        <w:rPr>
          <w:rFonts w:asciiTheme="majorHAnsi" w:hAnsiTheme="majorHAnsi" w:cs="Arial"/>
          <w:bCs/>
          <w:color w:val="000000" w:themeColor="text1"/>
          <w:sz w:val="24"/>
          <w:szCs w:val="24"/>
          <w:u w:val="single"/>
        </w:rPr>
        <w:t xml:space="preserve">Strategies: </w:t>
      </w:r>
    </w:p>
    <w:p w:rsidR="008E0A84" w:rsidRPr="008E0A84" w:rsidRDefault="008E0A84" w:rsidP="00995009">
      <w:pPr>
        <w:pStyle w:val="ListParagraph"/>
        <w:numPr>
          <w:ilvl w:val="0"/>
          <w:numId w:val="24"/>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Maximize local leverage of state and federal transportation funding opportunities.  </w:t>
      </w:r>
    </w:p>
    <w:p w:rsidR="008E0A84" w:rsidRPr="008E0A84" w:rsidRDefault="008E0A84" w:rsidP="00995009">
      <w:pPr>
        <w:pStyle w:val="ListParagraph"/>
        <w:numPr>
          <w:ilvl w:val="0"/>
          <w:numId w:val="24"/>
        </w:numPr>
        <w:tabs>
          <w:tab w:val="left" w:pos="360"/>
        </w:tabs>
        <w:spacing w:after="0" w:line="240" w:lineRule="auto"/>
        <w:jc w:val="both"/>
        <w:rPr>
          <w:rFonts w:asciiTheme="majorHAnsi" w:eastAsia="Times New Roman" w:hAnsiTheme="majorHAnsi" w:cs="Arial"/>
          <w:bCs/>
          <w:color w:val="000000" w:themeColor="text1"/>
          <w:sz w:val="24"/>
          <w:szCs w:val="24"/>
        </w:rPr>
      </w:pPr>
      <w:r w:rsidRPr="008E0A84">
        <w:rPr>
          <w:rFonts w:asciiTheme="majorHAnsi" w:eastAsia="Times New Roman" w:hAnsiTheme="majorHAnsi" w:cs="Arial"/>
          <w:bCs/>
          <w:color w:val="000000" w:themeColor="text1"/>
          <w:sz w:val="24"/>
          <w:szCs w:val="24"/>
        </w:rPr>
        <w:t xml:space="preserve">Increase private sector participation in funding transportation infrastructure and services. </w:t>
      </w:r>
    </w:p>
    <w:p w:rsidR="008E0A84" w:rsidRPr="008E0A84" w:rsidRDefault="008E0A84" w:rsidP="00995009">
      <w:pPr>
        <w:pStyle w:val="ListParagraph"/>
        <w:numPr>
          <w:ilvl w:val="0"/>
          <w:numId w:val="24"/>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eastAsia="Times New Roman" w:hAnsiTheme="majorHAnsi" w:cs="Arial"/>
          <w:bCs/>
          <w:color w:val="000000" w:themeColor="text1"/>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8E0A84" w:rsidRPr="008E0A84" w:rsidRDefault="008E0A84" w:rsidP="00995009">
      <w:pPr>
        <w:pStyle w:val="ListParagraph"/>
        <w:widowControl w:val="0"/>
        <w:numPr>
          <w:ilvl w:val="0"/>
          <w:numId w:val="24"/>
        </w:numPr>
        <w:tabs>
          <w:tab w:val="left" w:pos="360"/>
        </w:tabs>
        <w:spacing w:after="0" w:line="240" w:lineRule="auto"/>
        <w:contextualSpacing w:val="0"/>
        <w:jc w:val="both"/>
        <w:rPr>
          <w:rFonts w:asciiTheme="majorHAnsi" w:eastAsia="Times New Roman" w:hAnsiTheme="majorHAnsi" w:cs="Arial"/>
          <w:bCs/>
          <w:i/>
          <w:color w:val="000000" w:themeColor="text1"/>
          <w:sz w:val="24"/>
          <w:szCs w:val="24"/>
          <w:u w:val="single"/>
        </w:rPr>
      </w:pPr>
      <w:r w:rsidRPr="008E0A84">
        <w:rPr>
          <w:rFonts w:asciiTheme="majorHAnsi" w:hAnsiTheme="majorHAnsi" w:cs="Arial"/>
          <w:color w:val="000000" w:themeColor="text1"/>
          <w:sz w:val="24"/>
          <w:szCs w:val="24"/>
        </w:rPr>
        <w:t xml:space="preserve">Assist jurisdictions in finding and applying for funds. </w:t>
      </w:r>
    </w:p>
    <w:p w:rsidR="008E0A84" w:rsidRPr="008E0A84" w:rsidRDefault="008E0A84" w:rsidP="00995009">
      <w:pPr>
        <w:pStyle w:val="Heading3"/>
        <w:spacing w:before="0" w:line="240" w:lineRule="auto"/>
        <w:rPr>
          <w:b/>
          <w:color w:val="000000" w:themeColor="text1"/>
        </w:rPr>
      </w:pPr>
    </w:p>
    <w:p w:rsidR="008E0A84" w:rsidRPr="00F43978" w:rsidRDefault="008E0A84" w:rsidP="00995009">
      <w:pPr>
        <w:pStyle w:val="Heading3"/>
        <w:spacing w:line="240" w:lineRule="auto"/>
        <w:rPr>
          <w:b/>
          <w:color w:val="000000" w:themeColor="text1"/>
        </w:rPr>
      </w:pPr>
      <w:bookmarkStart w:id="108" w:name="_Toc495437603"/>
      <w:r w:rsidRPr="00F43978">
        <w:rPr>
          <w:b/>
          <w:color w:val="000000" w:themeColor="text1"/>
        </w:rPr>
        <w:t xml:space="preserve">Goal 6: Maintenance and </w:t>
      </w:r>
      <w:r w:rsidRPr="00F43978">
        <w:rPr>
          <w:b/>
          <w:color w:val="000000" w:themeColor="text1"/>
          <w:u w:val="single"/>
        </w:rPr>
        <w:t>Preservation</w:t>
      </w:r>
      <w:bookmarkEnd w:id="108"/>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Preserve the existing transportation network and promote system management to promote access and mobility for both people and freight.</w:t>
      </w:r>
    </w:p>
    <w:p w:rsidR="00995009" w:rsidRDefault="00995009" w:rsidP="00995009">
      <w:pPr>
        <w:spacing w:after="0" w:line="240" w:lineRule="auto"/>
        <w:rPr>
          <w:rFonts w:asciiTheme="majorHAnsi" w:hAnsiTheme="majorHAnsi" w:cs="Arial"/>
          <w:color w:val="000000" w:themeColor="text1"/>
          <w:sz w:val="24"/>
          <w:szCs w:val="24"/>
          <w:u w:val="single"/>
        </w:rPr>
      </w:pPr>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 xml:space="preserve">Strategies: </w:t>
      </w:r>
    </w:p>
    <w:p w:rsidR="008E0A84" w:rsidRPr="008E0A84" w:rsidRDefault="008E0A84" w:rsidP="00995009">
      <w:pPr>
        <w:pStyle w:val="ListParagraph"/>
        <w:widowControl w:val="0"/>
        <w:numPr>
          <w:ilvl w:val="0"/>
          <w:numId w:val="25"/>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lastRenderedPageBreak/>
        <w:t xml:space="preserve">Identify sources of transportation data and develop a procedure to collect the data and present to the public.  </w:t>
      </w:r>
    </w:p>
    <w:p w:rsidR="008E0A84" w:rsidRPr="008E0A84" w:rsidRDefault="008E0A84" w:rsidP="00995009">
      <w:pPr>
        <w:pStyle w:val="ListParagraph"/>
        <w:widowControl w:val="0"/>
        <w:numPr>
          <w:ilvl w:val="0"/>
          <w:numId w:val="25"/>
        </w:numPr>
        <w:tabs>
          <w:tab w:val="left" w:pos="360"/>
        </w:tabs>
        <w:spacing w:after="0" w:line="240" w:lineRule="auto"/>
        <w:contextualSpacing w:val="0"/>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Identify and collect transportation performance data and compare to previous years’ data.   </w:t>
      </w:r>
    </w:p>
    <w:p w:rsidR="008E0A84" w:rsidRPr="008E0A84" w:rsidRDefault="008E0A84" w:rsidP="00995009">
      <w:pPr>
        <w:pStyle w:val="Heading3"/>
        <w:spacing w:before="0" w:line="240" w:lineRule="auto"/>
        <w:rPr>
          <w:b/>
          <w:color w:val="000000" w:themeColor="text1"/>
        </w:rPr>
      </w:pPr>
    </w:p>
    <w:p w:rsidR="008E0A84" w:rsidRPr="00F43978" w:rsidRDefault="008E0A84" w:rsidP="00995009">
      <w:pPr>
        <w:pStyle w:val="Heading3"/>
        <w:spacing w:line="240" w:lineRule="auto"/>
        <w:rPr>
          <w:b/>
          <w:color w:val="000000" w:themeColor="text1"/>
          <w:u w:val="single"/>
        </w:rPr>
      </w:pPr>
      <w:bookmarkStart w:id="109" w:name="_Toc495437604"/>
      <w:r w:rsidRPr="00F43978">
        <w:rPr>
          <w:b/>
          <w:color w:val="000000" w:themeColor="text1"/>
          <w:u w:val="single"/>
        </w:rPr>
        <w:t>Goal 7: Safety and Security</w:t>
      </w:r>
      <w:bookmarkEnd w:id="109"/>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Improve the safety and security of the transportation system by implementing transportation improvement that reduce fatalities and serious injuries as well as enabling effective emergency management operations.</w:t>
      </w:r>
    </w:p>
    <w:p w:rsidR="00995009" w:rsidRDefault="00995009" w:rsidP="00995009">
      <w:pPr>
        <w:spacing w:after="0" w:line="240" w:lineRule="auto"/>
        <w:rPr>
          <w:rFonts w:asciiTheme="majorHAnsi" w:hAnsiTheme="majorHAnsi" w:cs="Arial"/>
          <w:color w:val="000000" w:themeColor="text1"/>
          <w:sz w:val="24"/>
          <w:szCs w:val="24"/>
          <w:u w:val="single"/>
        </w:rPr>
      </w:pPr>
    </w:p>
    <w:p w:rsidR="008E0A84" w:rsidRPr="008E0A84" w:rsidRDefault="008E0A84" w:rsidP="00995009">
      <w:pPr>
        <w:spacing w:after="0" w:line="240" w:lineRule="auto"/>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u w:val="single"/>
        </w:rPr>
        <w:t>Strategies:</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Coordinate with local governments and other agencies to identify safety concerns and conditions, and recommend projects to address key deficiencies.</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Coordinate county and regional actions with the Statewide Highway Safety Plan. </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Collect and routinely analyze safety and security data by mode and severity to identify changes and trends.</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Assist in the designation of corridors and development of procedures to provide for safe movement of hazardous materials.</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Adopt best practices to provide and improve facilities for safe walking and bicycling.</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iCs/>
          <w:color w:val="000000" w:themeColor="text1"/>
          <w:sz w:val="24"/>
          <w:szCs w:val="24"/>
        </w:rPr>
        <w:t>Incorporate emergency service agencies in the transportation planning and implementation process.</w:t>
      </w:r>
      <w:r w:rsidRPr="008E0A84">
        <w:rPr>
          <w:rFonts w:asciiTheme="majorHAnsi" w:hAnsiTheme="majorHAnsi" w:cs="Arial"/>
          <w:i/>
          <w:iCs/>
          <w:color w:val="000000" w:themeColor="text1"/>
          <w:sz w:val="24"/>
          <w:szCs w:val="24"/>
        </w:rPr>
        <w:t xml:space="preserve"> </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 xml:space="preserve">Support the Oklahoma Department of Transportation in its plans to add and improve roadway shoulders on two lane highways. </w:t>
      </w:r>
    </w:p>
    <w:p w:rsidR="008E0A84" w:rsidRPr="008E0A84" w:rsidRDefault="008E0A84" w:rsidP="00995009">
      <w:pPr>
        <w:pStyle w:val="ListParagraph"/>
        <w:numPr>
          <w:ilvl w:val="0"/>
          <w:numId w:val="26"/>
        </w:numPr>
        <w:tabs>
          <w:tab w:val="left" w:pos="360"/>
        </w:tabs>
        <w:spacing w:after="0" w:line="240" w:lineRule="auto"/>
        <w:jc w:val="both"/>
        <w:rPr>
          <w:rFonts w:asciiTheme="majorHAnsi" w:hAnsiTheme="majorHAnsi" w:cs="Arial"/>
          <w:color w:val="000000" w:themeColor="text1"/>
          <w:sz w:val="24"/>
          <w:szCs w:val="24"/>
        </w:rPr>
      </w:pPr>
      <w:r w:rsidRPr="008E0A84">
        <w:rPr>
          <w:rFonts w:asciiTheme="majorHAnsi" w:hAnsiTheme="majorHAnsi" w:cs="Arial"/>
          <w:color w:val="000000" w:themeColor="text1"/>
          <w:sz w:val="24"/>
          <w:szCs w:val="24"/>
        </w:rPr>
        <w:t>Reduce the number of at grade rail highway crossings.</w:t>
      </w:r>
    </w:p>
    <w:p w:rsidR="008E0A84" w:rsidRPr="008E0A84" w:rsidRDefault="008E0A84" w:rsidP="00995009">
      <w:pPr>
        <w:pStyle w:val="ListParagraph"/>
        <w:numPr>
          <w:ilvl w:val="0"/>
          <w:numId w:val="26"/>
        </w:numPr>
        <w:tabs>
          <w:tab w:val="left" w:pos="360"/>
        </w:tabs>
        <w:spacing w:after="0" w:line="240" w:lineRule="auto"/>
        <w:jc w:val="both"/>
        <w:rPr>
          <w:rFonts w:asciiTheme="majorHAnsi" w:eastAsia="Arial" w:hAnsiTheme="majorHAnsi" w:cs="Arial"/>
          <w:color w:val="000000" w:themeColor="text1"/>
          <w:sz w:val="24"/>
          <w:szCs w:val="24"/>
        </w:rPr>
      </w:pPr>
      <w:r w:rsidRPr="008E0A84">
        <w:rPr>
          <w:rFonts w:asciiTheme="majorHAnsi" w:hAnsiTheme="majorHAnsi" w:cs="Arial"/>
          <w:color w:val="000000" w:themeColor="text1"/>
          <w:sz w:val="24"/>
          <w:szCs w:val="24"/>
        </w:rPr>
        <w:t xml:space="preserve">Upgrade passively protected at grade rail highway crossings. </w:t>
      </w:r>
    </w:p>
    <w:p w:rsidR="008E0A84" w:rsidRPr="008E0A84" w:rsidRDefault="008E0A84" w:rsidP="00995009">
      <w:pPr>
        <w:pStyle w:val="CommentText"/>
        <w:rPr>
          <w:rFonts w:asciiTheme="majorHAnsi" w:hAnsiTheme="majorHAnsi"/>
          <w:color w:val="000000" w:themeColor="text1"/>
          <w:szCs w:val="24"/>
        </w:rPr>
      </w:pPr>
    </w:p>
    <w:p w:rsidR="008E0A84" w:rsidRPr="00F43978" w:rsidRDefault="008E0A84" w:rsidP="00995009">
      <w:pPr>
        <w:pStyle w:val="Heading3"/>
        <w:spacing w:line="240" w:lineRule="auto"/>
        <w:rPr>
          <w:b/>
          <w:color w:val="000000" w:themeColor="text1"/>
          <w:u w:val="single"/>
        </w:rPr>
      </w:pPr>
      <w:r w:rsidRPr="00F43978">
        <w:rPr>
          <w:b/>
          <w:color w:val="000000" w:themeColor="text1"/>
          <w:u w:val="single"/>
        </w:rPr>
        <w:t>Goal 8: Community &amp; Health</w:t>
      </w:r>
    </w:p>
    <w:p w:rsidR="008E0A84" w:rsidRPr="00D83A59" w:rsidRDefault="008E0A84" w:rsidP="00995009">
      <w:pPr>
        <w:spacing w:after="0" w:line="240" w:lineRule="auto"/>
        <w:rPr>
          <w:rFonts w:ascii="Cambria" w:hAnsi="Cambria" w:cs="Arial"/>
          <w:bCs/>
          <w:color w:val="000000" w:themeColor="text1"/>
          <w:sz w:val="24"/>
          <w:szCs w:val="24"/>
        </w:rPr>
      </w:pPr>
      <w:r w:rsidRPr="00D83A59">
        <w:rPr>
          <w:rFonts w:ascii="Cambria" w:hAnsi="Cambria" w:cs="Arial"/>
          <w:bCs/>
          <w:color w:val="000000" w:themeColor="text1"/>
          <w:sz w:val="24"/>
          <w:szCs w:val="24"/>
        </w:rPr>
        <w:t>Facilitate development of transportation projects and programs that support active lifestyles in the region.</w:t>
      </w:r>
    </w:p>
    <w:p w:rsidR="00995009" w:rsidRDefault="00995009" w:rsidP="00995009">
      <w:pPr>
        <w:spacing w:after="0" w:line="240" w:lineRule="auto"/>
        <w:rPr>
          <w:rFonts w:ascii="Cambria" w:hAnsi="Cambria" w:cs="Arial"/>
          <w:color w:val="000000" w:themeColor="text1"/>
          <w:sz w:val="24"/>
          <w:szCs w:val="24"/>
          <w:u w:val="single"/>
        </w:rPr>
      </w:pPr>
    </w:p>
    <w:p w:rsidR="008E0A84" w:rsidRPr="00D83A59" w:rsidRDefault="008E0A84" w:rsidP="00995009">
      <w:pPr>
        <w:spacing w:after="0" w:line="240" w:lineRule="auto"/>
        <w:rPr>
          <w:rFonts w:ascii="Cambria" w:hAnsi="Cambria" w:cs="Arial"/>
          <w:color w:val="000000" w:themeColor="text1"/>
          <w:sz w:val="24"/>
          <w:szCs w:val="24"/>
        </w:rPr>
      </w:pPr>
      <w:r w:rsidRPr="00D83A59">
        <w:rPr>
          <w:rFonts w:ascii="Cambria" w:hAnsi="Cambria" w:cs="Arial"/>
          <w:color w:val="000000" w:themeColor="text1"/>
          <w:sz w:val="24"/>
          <w:szCs w:val="24"/>
          <w:u w:val="single"/>
        </w:rPr>
        <w:t xml:space="preserve">Strategies: </w:t>
      </w:r>
    </w:p>
    <w:p w:rsidR="008E0A84" w:rsidRPr="00D83A59" w:rsidRDefault="008E0A84" w:rsidP="00995009">
      <w:pPr>
        <w:pStyle w:val="ListParagraph"/>
        <w:widowControl w:val="0"/>
        <w:numPr>
          <w:ilvl w:val="0"/>
          <w:numId w:val="27"/>
        </w:numPr>
        <w:autoSpaceDE w:val="0"/>
        <w:autoSpaceDN w:val="0"/>
        <w:adjustRightInd w:val="0"/>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Integrate healthy community design strategies and promote active transportation to improve the public health outcomes.</w:t>
      </w:r>
    </w:p>
    <w:p w:rsidR="008E0A84" w:rsidRPr="00D83A59" w:rsidRDefault="008E0A84" w:rsidP="00995009">
      <w:pPr>
        <w:pStyle w:val="ListParagraph"/>
        <w:widowControl w:val="0"/>
        <w:numPr>
          <w:ilvl w:val="0"/>
          <w:numId w:val="27"/>
        </w:numPr>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 xml:space="preserve">Support development of transportation systems that provide opportunities for populations walking, bicycling and utilizing non-motorized modes.  </w:t>
      </w:r>
    </w:p>
    <w:p w:rsidR="008E0A84" w:rsidRPr="00D83A59" w:rsidRDefault="008E0A84" w:rsidP="00995009">
      <w:pPr>
        <w:pStyle w:val="ListParagraph"/>
        <w:widowControl w:val="0"/>
        <w:numPr>
          <w:ilvl w:val="0"/>
          <w:numId w:val="27"/>
        </w:numPr>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Identify funding opportunities and partners to increase low cost transportation opportunities.</w:t>
      </w:r>
    </w:p>
    <w:p w:rsidR="008E0A84" w:rsidRPr="00D83A59" w:rsidRDefault="008E0A84" w:rsidP="00995009">
      <w:pPr>
        <w:pStyle w:val="ListParagraph"/>
        <w:widowControl w:val="0"/>
        <w:numPr>
          <w:ilvl w:val="0"/>
          <w:numId w:val="27"/>
        </w:numPr>
        <w:spacing w:after="0" w:line="240" w:lineRule="auto"/>
        <w:contextualSpacing w:val="0"/>
        <w:rPr>
          <w:rFonts w:ascii="Cambria" w:hAnsi="Cambria" w:cs="Arial"/>
          <w:color w:val="000000" w:themeColor="text1"/>
          <w:sz w:val="24"/>
          <w:szCs w:val="24"/>
        </w:rPr>
      </w:pPr>
      <w:r w:rsidRPr="00D83A59">
        <w:rPr>
          <w:rFonts w:ascii="Cambria" w:hAnsi="Cambria" w:cs="Arial"/>
          <w:color w:val="000000" w:themeColor="text1"/>
          <w:sz w:val="24"/>
          <w:szCs w:val="24"/>
        </w:rPr>
        <w:t>Establish partnerships with local groups and agencies to provide transportation services.</w:t>
      </w:r>
    </w:p>
    <w:p w:rsidR="008E0A84" w:rsidRPr="00D83A59" w:rsidRDefault="008E0A84" w:rsidP="00995009">
      <w:pPr>
        <w:pStyle w:val="Heading3"/>
        <w:spacing w:before="0" w:line="240" w:lineRule="auto"/>
        <w:rPr>
          <w:rFonts w:ascii="Cambria" w:hAnsi="Cambria"/>
          <w:b/>
          <w:color w:val="000000" w:themeColor="text1"/>
        </w:rPr>
      </w:pPr>
    </w:p>
    <w:p w:rsidR="008E0A84" w:rsidRPr="00D83A59" w:rsidRDefault="008E0A84" w:rsidP="00995009">
      <w:pPr>
        <w:pStyle w:val="Heading3"/>
        <w:spacing w:line="240" w:lineRule="auto"/>
        <w:rPr>
          <w:rFonts w:ascii="Cambria" w:hAnsi="Cambria"/>
          <w:b/>
          <w:color w:val="000000" w:themeColor="text1"/>
          <w:u w:val="single"/>
        </w:rPr>
      </w:pPr>
      <w:bookmarkStart w:id="110" w:name="_Toc495437605"/>
      <w:r w:rsidRPr="00D83A59">
        <w:rPr>
          <w:rFonts w:ascii="Cambria" w:hAnsi="Cambria"/>
          <w:b/>
          <w:color w:val="000000" w:themeColor="text1"/>
          <w:u w:val="single"/>
        </w:rPr>
        <w:t>Goal 9: Tourism &amp; Travel</w:t>
      </w:r>
      <w:bookmarkEnd w:id="110"/>
    </w:p>
    <w:p w:rsidR="008E0A84" w:rsidRPr="00D83A59" w:rsidRDefault="008E0A84" w:rsidP="00995009">
      <w:pPr>
        <w:spacing w:after="0" w:line="240" w:lineRule="auto"/>
        <w:rPr>
          <w:rFonts w:ascii="Cambria" w:hAnsi="Cambria" w:cs="Arial"/>
          <w:color w:val="000000" w:themeColor="text1"/>
          <w:sz w:val="24"/>
          <w:szCs w:val="24"/>
        </w:rPr>
      </w:pPr>
      <w:r w:rsidRPr="00D83A59">
        <w:rPr>
          <w:rFonts w:ascii="Cambria" w:hAnsi="Cambria" w:cs="Arial"/>
          <w:color w:val="000000" w:themeColor="text1"/>
          <w:sz w:val="24"/>
          <w:szCs w:val="24"/>
        </w:rPr>
        <w:t>Improve travel opportunities through enhancement and preservation of access to tourism destinations or regionally significant facilities.</w:t>
      </w:r>
    </w:p>
    <w:p w:rsidR="00995009" w:rsidRDefault="00995009" w:rsidP="00995009">
      <w:pPr>
        <w:spacing w:after="0" w:line="240" w:lineRule="auto"/>
        <w:rPr>
          <w:rFonts w:ascii="Cambria" w:hAnsi="Cambria" w:cs="Arial"/>
          <w:color w:val="000000" w:themeColor="text1"/>
          <w:sz w:val="24"/>
          <w:szCs w:val="24"/>
          <w:u w:val="single"/>
        </w:rPr>
      </w:pPr>
    </w:p>
    <w:p w:rsidR="008E0A84" w:rsidRPr="00D83A59" w:rsidRDefault="008E0A84" w:rsidP="00995009">
      <w:pPr>
        <w:spacing w:after="0" w:line="240" w:lineRule="auto"/>
        <w:rPr>
          <w:rFonts w:ascii="Cambria" w:hAnsi="Cambria" w:cs="Arial"/>
          <w:color w:val="000000" w:themeColor="text1"/>
          <w:sz w:val="24"/>
          <w:szCs w:val="24"/>
          <w:u w:val="single"/>
        </w:rPr>
      </w:pPr>
      <w:r w:rsidRPr="00D83A59">
        <w:rPr>
          <w:rFonts w:ascii="Cambria" w:hAnsi="Cambria" w:cs="Arial"/>
          <w:color w:val="000000" w:themeColor="text1"/>
          <w:sz w:val="24"/>
          <w:szCs w:val="24"/>
          <w:u w:val="single"/>
        </w:rPr>
        <w:t xml:space="preserve">Strategies: </w:t>
      </w:r>
    </w:p>
    <w:p w:rsidR="008E0A84" w:rsidRPr="00D83A59" w:rsidRDefault="008E0A84" w:rsidP="00995009">
      <w:pPr>
        <w:pStyle w:val="ListParagraph"/>
        <w:numPr>
          <w:ilvl w:val="0"/>
          <w:numId w:val="28"/>
        </w:numPr>
        <w:tabs>
          <w:tab w:val="left" w:pos="540"/>
        </w:tabs>
        <w:spacing w:after="0" w:line="240" w:lineRule="auto"/>
        <w:jc w:val="both"/>
        <w:rPr>
          <w:rFonts w:ascii="Cambria" w:eastAsia="Times New Roman" w:hAnsi="Cambria" w:cs="Arial"/>
          <w:bCs/>
          <w:color w:val="000000" w:themeColor="text1"/>
          <w:sz w:val="24"/>
          <w:szCs w:val="24"/>
        </w:rPr>
      </w:pPr>
      <w:r w:rsidRPr="00D83A59">
        <w:rPr>
          <w:rFonts w:ascii="Cambria" w:eastAsia="Times New Roman" w:hAnsi="Cambria" w:cs="Arial"/>
          <w:bCs/>
          <w:color w:val="000000" w:themeColor="text1"/>
          <w:sz w:val="24"/>
          <w:szCs w:val="24"/>
        </w:rPr>
        <w:lastRenderedPageBreak/>
        <w:t>Develop a regional map that identifies tourism destinations and regionally significant facilities.</w:t>
      </w:r>
    </w:p>
    <w:p w:rsidR="008E0A84" w:rsidRPr="00D83A59" w:rsidRDefault="008E0A84" w:rsidP="00995009">
      <w:pPr>
        <w:pStyle w:val="ListParagraph"/>
        <w:numPr>
          <w:ilvl w:val="0"/>
          <w:numId w:val="28"/>
        </w:numPr>
        <w:tabs>
          <w:tab w:val="left" w:pos="540"/>
        </w:tabs>
        <w:spacing w:after="0" w:line="240" w:lineRule="auto"/>
        <w:jc w:val="both"/>
        <w:rPr>
          <w:rFonts w:ascii="Cambria" w:hAnsi="Cambria" w:cs="Arial"/>
          <w:bCs/>
          <w:color w:val="000000" w:themeColor="text1"/>
          <w:sz w:val="24"/>
          <w:szCs w:val="24"/>
          <w:u w:val="single"/>
        </w:rPr>
      </w:pPr>
      <w:r w:rsidRPr="00D83A59">
        <w:rPr>
          <w:rFonts w:ascii="Cambria" w:eastAsia="Times New Roman" w:hAnsi="Cambria" w:cs="Arial"/>
          <w:bCs/>
          <w:color w:val="000000" w:themeColor="text1"/>
          <w:sz w:val="24"/>
          <w:szCs w:val="24"/>
        </w:rPr>
        <w:t xml:space="preserve">Establish procedures to increase coordination and communication with local governments, tribal governments and state agencies to identify projects that impact the communities’ transportation system. </w:t>
      </w:r>
    </w:p>
    <w:p w:rsidR="008E0A84" w:rsidRPr="00D83A59" w:rsidRDefault="008E0A84" w:rsidP="00995009">
      <w:pPr>
        <w:pStyle w:val="ListParagraph"/>
        <w:numPr>
          <w:ilvl w:val="0"/>
          <w:numId w:val="28"/>
        </w:numPr>
        <w:tabs>
          <w:tab w:val="left" w:pos="540"/>
        </w:tabs>
        <w:spacing w:after="0" w:line="240" w:lineRule="auto"/>
        <w:jc w:val="both"/>
        <w:rPr>
          <w:rFonts w:ascii="Cambria" w:hAnsi="Cambria" w:cs="Arial"/>
          <w:bCs/>
          <w:color w:val="000000" w:themeColor="text1"/>
          <w:sz w:val="24"/>
          <w:szCs w:val="24"/>
          <w:u w:val="single"/>
        </w:rPr>
      </w:pPr>
      <w:r w:rsidRPr="00D83A59">
        <w:rPr>
          <w:rFonts w:ascii="Cambria" w:eastAsia="Times New Roman" w:hAnsi="Cambria" w:cs="Arial"/>
          <w:bCs/>
          <w:color w:val="000000" w:themeColor="text1"/>
          <w:sz w:val="24"/>
          <w:szCs w:val="24"/>
        </w:rPr>
        <w:t>Collaborate with local economic development authorities, State and Federal economic development agencies in the identification of current and future transportation projects.</w:t>
      </w:r>
    </w:p>
    <w:p w:rsidR="008E0A84" w:rsidRPr="00D83A59" w:rsidRDefault="008E0A84" w:rsidP="00995009">
      <w:pPr>
        <w:pStyle w:val="Heading2"/>
        <w:spacing w:line="240" w:lineRule="auto"/>
        <w:rPr>
          <w:color w:val="000000" w:themeColor="text1"/>
          <w:sz w:val="24"/>
          <w:szCs w:val="24"/>
        </w:rPr>
      </w:pPr>
      <w:bookmarkStart w:id="111" w:name="_Toc495437606"/>
      <w:bookmarkStart w:id="112" w:name="_Toc460173666"/>
      <w:r w:rsidRPr="00D83A59">
        <w:rPr>
          <w:color w:val="000000" w:themeColor="text1"/>
          <w:sz w:val="24"/>
          <w:szCs w:val="24"/>
        </w:rPr>
        <w:t>Key Issues, Challenges and Trends</w:t>
      </w:r>
      <w:bookmarkEnd w:id="111"/>
      <w:r w:rsidRPr="00D83A59">
        <w:rPr>
          <w:color w:val="000000" w:themeColor="text1"/>
          <w:sz w:val="24"/>
          <w:szCs w:val="24"/>
        </w:rPr>
        <w:t xml:space="preserve"> </w:t>
      </w:r>
    </w:p>
    <w:p w:rsidR="008E0A84" w:rsidRPr="00D83A59" w:rsidRDefault="008E0A84" w:rsidP="00995009">
      <w:pPr>
        <w:spacing w:after="0" w:line="240" w:lineRule="auto"/>
        <w:jc w:val="both"/>
        <w:rPr>
          <w:rFonts w:ascii="Cambria" w:hAnsi="Cambria"/>
          <w:color w:val="000000" w:themeColor="text1"/>
          <w:sz w:val="24"/>
          <w:szCs w:val="24"/>
        </w:rPr>
      </w:pPr>
      <w:r w:rsidRPr="00D83A59">
        <w:rPr>
          <w:rFonts w:ascii="Cambria" w:hAnsi="Cambria"/>
          <w:color w:val="000000" w:themeColor="text1"/>
          <w:sz w:val="24"/>
          <w:szCs w:val="24"/>
        </w:rPr>
        <w:t xml:space="preserve">There are many issues facing the area that have a direct or indirect impact on the transportation system. Rural communities have problematic transportation issues such as intersections, congestion and limited or no access to transit.  This section is intended to identify these issues, challenges and trends.  At the onset of the transportation planning process, the SORTPO staff, policy board and technical committee members identified key issues, trends and challenges that impact the transportation system.  Key issues, challenges and trends were also identified through public surveys, stakeholder meetings, public comments, other plans, data sources, and reports. </w:t>
      </w:r>
    </w:p>
    <w:p w:rsidR="00995009" w:rsidRDefault="00995009" w:rsidP="00995009">
      <w:pPr>
        <w:pStyle w:val="BodyText"/>
        <w:ind w:left="360" w:hanging="360"/>
        <w:rPr>
          <w:rFonts w:ascii="Cambria" w:hAnsi="Cambria"/>
          <w:color w:val="000000" w:themeColor="text1"/>
          <w:sz w:val="24"/>
          <w:szCs w:val="24"/>
          <w:u w:val="single"/>
        </w:rPr>
      </w:pPr>
    </w:p>
    <w:p w:rsidR="008E0A84" w:rsidRPr="00D83A59" w:rsidRDefault="008E0A84" w:rsidP="00995009">
      <w:pPr>
        <w:pStyle w:val="BodyText"/>
        <w:ind w:left="360" w:hanging="360"/>
        <w:rPr>
          <w:rFonts w:ascii="Cambria" w:hAnsi="Cambria"/>
          <w:b/>
          <w:color w:val="000000" w:themeColor="text1"/>
          <w:sz w:val="24"/>
          <w:szCs w:val="24"/>
        </w:rPr>
      </w:pPr>
      <w:r w:rsidRPr="00D83A59">
        <w:rPr>
          <w:rFonts w:ascii="Cambria" w:hAnsi="Cambria"/>
          <w:color w:val="000000" w:themeColor="text1"/>
          <w:sz w:val="24"/>
          <w:szCs w:val="24"/>
          <w:u w:val="single"/>
        </w:rPr>
        <w:t xml:space="preserve">Key Issues:   </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Maintain access to healthcare and emergency services.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Expand Transit Services</w:t>
      </w:r>
      <w:r w:rsidRPr="00D83A59">
        <w:rPr>
          <w:rFonts w:ascii="Cambria" w:hAnsi="Cambria" w:cs="Arial"/>
          <w:color w:val="000000" w:themeColor="text1"/>
          <w:sz w:val="24"/>
          <w:szCs w:val="24"/>
        </w:rPr>
        <w:t>.</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Forced school consolidations due to state of the State’s flat revenues and multiple year budget cuts.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Lack of shoulders on 2 lane highways.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Urban and rural areas of the County – self identifying with OKC MSA</w:t>
      </w:r>
      <w:r w:rsidRPr="00D83A59">
        <w:rPr>
          <w:rFonts w:ascii="Cambria" w:hAnsi="Cambria" w:cs="Arial"/>
          <w:color w:val="000000" w:themeColor="text1"/>
          <w:sz w:val="24"/>
          <w:szCs w:val="24"/>
        </w:rPr>
        <w:t xml:space="preserve"> </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Lack of funding to adequately maintain roadway systems and bridges.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Improvements of rail crossings.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Steep hills and sharp curves.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Problematic traffic issue locations (areas with high accidents, intersections, truck generators).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Truck traffic on rural roads.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Diversion of Interstate traffic onto local/rural roads due to construction or accidents.</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Reduce pollution</w:t>
      </w:r>
    </w:p>
    <w:p w:rsidR="008E0A84" w:rsidRPr="00D83A59" w:rsidRDefault="008E0A84" w:rsidP="00995009">
      <w:pPr>
        <w:pStyle w:val="ListParagraph"/>
        <w:numPr>
          <w:ilvl w:val="0"/>
          <w:numId w:val="7"/>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Safety and of vehicular traffic.</w:t>
      </w:r>
    </w:p>
    <w:p w:rsidR="008E0A84" w:rsidRPr="00D83A59" w:rsidRDefault="008E0A84" w:rsidP="00995009">
      <w:pPr>
        <w:pStyle w:val="ListParagraph"/>
        <w:tabs>
          <w:tab w:val="left" w:pos="360"/>
        </w:tabs>
        <w:spacing w:after="0" w:line="240" w:lineRule="auto"/>
        <w:ind w:left="360"/>
        <w:rPr>
          <w:rFonts w:ascii="Cambria" w:hAnsi="Cambria" w:cs="Arial"/>
          <w:color w:val="000000" w:themeColor="text1"/>
          <w:sz w:val="24"/>
          <w:szCs w:val="24"/>
        </w:rPr>
      </w:pPr>
    </w:p>
    <w:p w:rsidR="008E0A84" w:rsidRPr="00D83A59" w:rsidRDefault="008E0A84" w:rsidP="00995009">
      <w:pPr>
        <w:pStyle w:val="BodyText"/>
        <w:ind w:left="360" w:hanging="360"/>
        <w:rPr>
          <w:rFonts w:ascii="Cambria" w:hAnsi="Cambria"/>
          <w:b/>
          <w:color w:val="000000" w:themeColor="text1"/>
          <w:sz w:val="24"/>
          <w:szCs w:val="24"/>
        </w:rPr>
      </w:pPr>
      <w:r w:rsidRPr="00D83A59">
        <w:rPr>
          <w:rFonts w:ascii="Cambria" w:hAnsi="Cambria"/>
          <w:color w:val="000000" w:themeColor="text1"/>
          <w:sz w:val="24"/>
          <w:szCs w:val="24"/>
          <w:u w:val="single"/>
        </w:rPr>
        <w:t>Challenges:</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Competition for medical professionals between urban and rural</w:t>
      </w:r>
      <w:r w:rsidRPr="00D83A59">
        <w:rPr>
          <w:rFonts w:ascii="Cambria" w:hAnsi="Cambria" w:cs="Arial"/>
          <w:color w:val="000000" w:themeColor="text1"/>
          <w:sz w:val="24"/>
          <w:szCs w:val="24"/>
        </w:rPr>
        <w:t>.</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Alternative single occupant vehicle transportation.</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Age of infrastructure.</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Attracting workforce to support the employment needs</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highlight w:val="yellow"/>
        </w:rPr>
        <w:t>Access to affordable to high speed internet</w:t>
      </w:r>
      <w:r w:rsidRPr="00D83A59">
        <w:rPr>
          <w:rFonts w:ascii="Cambria" w:hAnsi="Cambria" w:cs="Arial"/>
          <w:color w:val="000000" w:themeColor="text1"/>
          <w:sz w:val="24"/>
          <w:szCs w:val="24"/>
        </w:rPr>
        <w:t>.</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 xml:space="preserve">Competition for industry/business. </w:t>
      </w:r>
    </w:p>
    <w:p w:rsidR="008E0A84" w:rsidRPr="00D83A59" w:rsidRDefault="008E0A84" w:rsidP="00995009">
      <w:pPr>
        <w:pStyle w:val="ListParagraph"/>
        <w:numPr>
          <w:ilvl w:val="0"/>
          <w:numId w:val="8"/>
        </w:numPr>
        <w:tabs>
          <w:tab w:val="left" w:pos="360"/>
        </w:tabs>
        <w:spacing w:after="0" w:line="240" w:lineRule="auto"/>
        <w:ind w:left="360"/>
        <w:jc w:val="both"/>
        <w:rPr>
          <w:rFonts w:ascii="Cambria" w:hAnsi="Cambria" w:cs="Arial"/>
          <w:color w:val="000000" w:themeColor="text1"/>
          <w:sz w:val="24"/>
          <w:szCs w:val="24"/>
          <w:u w:val="single"/>
        </w:rPr>
      </w:pPr>
      <w:r w:rsidRPr="00D83A59">
        <w:rPr>
          <w:rFonts w:ascii="Cambria" w:hAnsi="Cambria" w:cs="Arial"/>
          <w:color w:val="000000" w:themeColor="text1"/>
          <w:sz w:val="24"/>
          <w:szCs w:val="24"/>
          <w:highlight w:val="yellow"/>
        </w:rPr>
        <w:t>Coordination with developments by Native American Tribes</w:t>
      </w:r>
      <w:r w:rsidRPr="00D83A59">
        <w:rPr>
          <w:rFonts w:ascii="Cambria" w:hAnsi="Cambria" w:cs="Arial"/>
          <w:color w:val="000000" w:themeColor="text1"/>
          <w:sz w:val="24"/>
          <w:szCs w:val="24"/>
          <w:u w:val="single"/>
        </w:rPr>
        <w:t>.</w:t>
      </w:r>
    </w:p>
    <w:p w:rsidR="008E0A84" w:rsidRPr="00D83A59" w:rsidRDefault="008E0A84" w:rsidP="00995009">
      <w:pPr>
        <w:pStyle w:val="ListParagraph"/>
        <w:numPr>
          <w:ilvl w:val="0"/>
          <w:numId w:val="8"/>
        </w:numPr>
        <w:spacing w:after="0" w:line="240" w:lineRule="auto"/>
        <w:ind w:left="360"/>
        <w:jc w:val="both"/>
        <w:rPr>
          <w:rFonts w:ascii="Cambria" w:hAnsi="Cambria" w:cs="Arial"/>
          <w:color w:val="000000" w:themeColor="text1"/>
          <w:sz w:val="24"/>
          <w:szCs w:val="24"/>
          <w:highlight w:val="yellow"/>
        </w:rPr>
      </w:pPr>
      <w:r w:rsidRPr="00D83A59">
        <w:rPr>
          <w:rFonts w:ascii="Cambria" w:hAnsi="Cambria" w:cs="Arial"/>
          <w:color w:val="000000" w:themeColor="text1"/>
          <w:sz w:val="24"/>
          <w:szCs w:val="24"/>
          <w:highlight w:val="yellow"/>
        </w:rPr>
        <w:t>Economy is dependent on the oil and gas industry.</w:t>
      </w:r>
    </w:p>
    <w:p w:rsidR="008E0A84" w:rsidRPr="00D83A59" w:rsidRDefault="008E0A84" w:rsidP="00995009">
      <w:pPr>
        <w:pStyle w:val="ListParagraph"/>
        <w:numPr>
          <w:ilvl w:val="0"/>
          <w:numId w:val="8"/>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lastRenderedPageBreak/>
        <w:t>Working together regionally to attract/maintain workforce, industry and community</w:t>
      </w:r>
    </w:p>
    <w:p w:rsidR="008E0A84" w:rsidRPr="00D83A59" w:rsidRDefault="008E0A84" w:rsidP="00995009">
      <w:pPr>
        <w:pStyle w:val="ListParagraph"/>
        <w:numPr>
          <w:ilvl w:val="0"/>
          <w:numId w:val="8"/>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 xml:space="preserve">Funding limitation - </w:t>
      </w:r>
      <w:r w:rsidRPr="00D83A59">
        <w:rPr>
          <w:rFonts w:ascii="Cambria" w:hAnsi="Cambria" w:cs="Arial"/>
          <w:color w:val="000000" w:themeColor="text1"/>
          <w:spacing w:val="-1"/>
          <w:sz w:val="24"/>
          <w:szCs w:val="24"/>
        </w:rPr>
        <w:t>revenues</w:t>
      </w:r>
      <w:r w:rsidRPr="00D83A59">
        <w:rPr>
          <w:rFonts w:ascii="Cambria" w:hAnsi="Cambria" w:cs="Arial"/>
          <w:color w:val="000000" w:themeColor="text1"/>
          <w:spacing w:val="-2"/>
          <w:sz w:val="24"/>
          <w:szCs w:val="24"/>
        </w:rPr>
        <w:t xml:space="preserve"> continue to be limited to </w:t>
      </w:r>
      <w:r w:rsidRPr="00D83A59">
        <w:rPr>
          <w:rFonts w:ascii="Cambria" w:hAnsi="Cambria" w:cs="Arial"/>
          <w:color w:val="000000" w:themeColor="text1"/>
          <w:spacing w:val="-1"/>
          <w:sz w:val="24"/>
          <w:szCs w:val="24"/>
        </w:rPr>
        <w:t xml:space="preserve">meet </w:t>
      </w:r>
      <w:r w:rsidRPr="00D83A59">
        <w:rPr>
          <w:rFonts w:ascii="Cambria" w:hAnsi="Cambria" w:cs="Arial"/>
          <w:color w:val="000000" w:themeColor="text1"/>
          <w:sz w:val="24"/>
          <w:szCs w:val="24"/>
        </w:rPr>
        <w:t>the</w:t>
      </w:r>
      <w:r w:rsidRPr="00D83A59">
        <w:rPr>
          <w:rFonts w:ascii="Cambria" w:hAnsi="Cambria" w:cs="Arial"/>
          <w:color w:val="000000" w:themeColor="text1"/>
          <w:spacing w:val="49"/>
          <w:sz w:val="24"/>
          <w:szCs w:val="24"/>
        </w:rPr>
        <w:t xml:space="preserve"> </w:t>
      </w:r>
      <w:r w:rsidRPr="00D83A59">
        <w:rPr>
          <w:rFonts w:ascii="Cambria" w:hAnsi="Cambria" w:cs="Arial"/>
          <w:color w:val="000000" w:themeColor="text1"/>
          <w:spacing w:val="-1"/>
          <w:sz w:val="24"/>
          <w:szCs w:val="24"/>
        </w:rPr>
        <w:t>transportation</w:t>
      </w:r>
      <w:r w:rsidRPr="00D83A59">
        <w:rPr>
          <w:rFonts w:ascii="Cambria" w:hAnsi="Cambria" w:cs="Arial"/>
          <w:color w:val="000000" w:themeColor="text1"/>
          <w:sz w:val="24"/>
          <w:szCs w:val="24"/>
        </w:rPr>
        <w:t xml:space="preserve"> </w:t>
      </w:r>
      <w:r w:rsidRPr="00D83A59">
        <w:rPr>
          <w:rFonts w:ascii="Cambria" w:hAnsi="Cambria" w:cs="Arial"/>
          <w:color w:val="000000" w:themeColor="text1"/>
          <w:spacing w:val="-1"/>
          <w:sz w:val="24"/>
          <w:szCs w:val="24"/>
        </w:rPr>
        <w:t>system</w:t>
      </w:r>
      <w:r w:rsidRPr="00D83A59">
        <w:rPr>
          <w:rFonts w:ascii="Cambria" w:hAnsi="Cambria" w:cs="Arial"/>
          <w:color w:val="000000" w:themeColor="text1"/>
          <w:spacing w:val="1"/>
          <w:sz w:val="24"/>
          <w:szCs w:val="24"/>
        </w:rPr>
        <w:t xml:space="preserve"> </w:t>
      </w:r>
      <w:r w:rsidRPr="00D83A59">
        <w:rPr>
          <w:rFonts w:ascii="Cambria" w:hAnsi="Cambria" w:cs="Arial"/>
          <w:color w:val="000000" w:themeColor="text1"/>
          <w:spacing w:val="-1"/>
          <w:sz w:val="24"/>
          <w:szCs w:val="24"/>
        </w:rPr>
        <w:t>needs</w:t>
      </w:r>
      <w:r w:rsidRPr="00D83A59">
        <w:rPr>
          <w:rFonts w:ascii="Cambria" w:hAnsi="Cambria" w:cs="Arial"/>
          <w:color w:val="000000" w:themeColor="text1"/>
          <w:spacing w:val="1"/>
          <w:sz w:val="24"/>
          <w:szCs w:val="24"/>
        </w:rPr>
        <w:t xml:space="preserve"> </w:t>
      </w:r>
      <w:r w:rsidRPr="00D83A59">
        <w:rPr>
          <w:rFonts w:ascii="Cambria" w:hAnsi="Cambria" w:cs="Arial"/>
          <w:color w:val="000000" w:themeColor="text1"/>
          <w:spacing w:val="-1"/>
          <w:sz w:val="24"/>
          <w:szCs w:val="24"/>
        </w:rPr>
        <w:t>over</w:t>
      </w:r>
      <w:r w:rsidRPr="00D83A59">
        <w:rPr>
          <w:rFonts w:ascii="Cambria" w:hAnsi="Cambria" w:cs="Arial"/>
          <w:color w:val="000000" w:themeColor="text1"/>
          <w:spacing w:val="1"/>
          <w:sz w:val="24"/>
          <w:szCs w:val="24"/>
        </w:rPr>
        <w:t xml:space="preserve"> </w:t>
      </w:r>
      <w:r w:rsidRPr="00D83A59">
        <w:rPr>
          <w:rFonts w:ascii="Cambria" w:hAnsi="Cambria" w:cs="Arial"/>
          <w:color w:val="000000" w:themeColor="text1"/>
          <w:spacing w:val="-1"/>
          <w:sz w:val="24"/>
          <w:szCs w:val="24"/>
        </w:rPr>
        <w:t>time.</w:t>
      </w:r>
    </w:p>
    <w:p w:rsidR="008E0A84" w:rsidRPr="00D83A59" w:rsidRDefault="008E0A84" w:rsidP="00995009">
      <w:pPr>
        <w:pStyle w:val="ListParagraph"/>
        <w:numPr>
          <w:ilvl w:val="0"/>
          <w:numId w:val="8"/>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Maintain access to healthcare and emergency services.</w:t>
      </w:r>
    </w:p>
    <w:p w:rsidR="008E0A84" w:rsidRPr="00D83A59" w:rsidRDefault="008E0A84" w:rsidP="00995009">
      <w:pPr>
        <w:pStyle w:val="ListParagraph"/>
        <w:numPr>
          <w:ilvl w:val="0"/>
          <w:numId w:val="8"/>
        </w:numPr>
        <w:tabs>
          <w:tab w:val="left" w:pos="360"/>
        </w:tabs>
        <w:spacing w:after="0" w:line="240" w:lineRule="auto"/>
        <w:ind w:left="360"/>
        <w:jc w:val="both"/>
        <w:rPr>
          <w:rFonts w:ascii="Cambria" w:hAnsi="Cambria" w:cs="Arial"/>
          <w:color w:val="000000" w:themeColor="text1"/>
          <w:sz w:val="24"/>
          <w:szCs w:val="24"/>
        </w:rPr>
      </w:pPr>
      <w:r w:rsidRPr="00D83A59">
        <w:rPr>
          <w:rFonts w:ascii="Cambria" w:hAnsi="Cambria" w:cs="Arial"/>
          <w:color w:val="000000" w:themeColor="text1"/>
          <w:sz w:val="24"/>
          <w:szCs w:val="24"/>
        </w:rPr>
        <w:t>Lack of system to reevaluate how, when and where new roads are built versus investment in upgrade to the existing road system.</w:t>
      </w:r>
    </w:p>
    <w:p w:rsidR="00F43978" w:rsidRPr="00D83A59" w:rsidRDefault="00F43978" w:rsidP="00F43978">
      <w:pPr>
        <w:spacing w:after="0" w:line="240" w:lineRule="auto"/>
        <w:rPr>
          <w:rFonts w:ascii="Cambria" w:hAnsi="Cambria"/>
          <w:color w:val="000000" w:themeColor="text1"/>
          <w:sz w:val="24"/>
          <w:szCs w:val="24"/>
          <w:u w:val="single"/>
        </w:rPr>
      </w:pPr>
    </w:p>
    <w:p w:rsidR="00995009" w:rsidRDefault="00995009" w:rsidP="00F43978">
      <w:pPr>
        <w:spacing w:after="0"/>
        <w:rPr>
          <w:rFonts w:ascii="Cambria" w:hAnsi="Cambria"/>
          <w:color w:val="000000" w:themeColor="text1"/>
          <w:sz w:val="24"/>
          <w:szCs w:val="24"/>
          <w:u w:val="single"/>
        </w:rPr>
      </w:pPr>
    </w:p>
    <w:p w:rsidR="008E0A84" w:rsidRPr="00D83A59" w:rsidRDefault="008E0A84" w:rsidP="00F43978">
      <w:pPr>
        <w:spacing w:after="0"/>
        <w:rPr>
          <w:rFonts w:ascii="Cambria" w:hAnsi="Cambria"/>
          <w:color w:val="000000" w:themeColor="text1"/>
          <w:sz w:val="24"/>
          <w:szCs w:val="24"/>
        </w:rPr>
      </w:pPr>
      <w:r w:rsidRPr="00D83A59">
        <w:rPr>
          <w:rFonts w:ascii="Cambria" w:hAnsi="Cambria"/>
          <w:color w:val="000000" w:themeColor="text1"/>
          <w:sz w:val="24"/>
          <w:szCs w:val="24"/>
          <w:u w:val="single"/>
        </w:rPr>
        <w:t>Tre</w:t>
      </w:r>
      <w:r w:rsidR="00F43978" w:rsidRPr="00D83A59">
        <w:rPr>
          <w:rFonts w:ascii="Cambria" w:hAnsi="Cambria"/>
          <w:color w:val="000000" w:themeColor="text1"/>
          <w:sz w:val="24"/>
          <w:szCs w:val="24"/>
          <w:u w:val="single"/>
        </w:rPr>
        <w:t>n</w:t>
      </w:r>
      <w:r w:rsidRPr="00D83A59">
        <w:rPr>
          <w:rFonts w:ascii="Cambria" w:hAnsi="Cambria"/>
          <w:color w:val="000000" w:themeColor="text1"/>
          <w:sz w:val="24"/>
          <w:szCs w:val="24"/>
          <w:u w:val="single"/>
        </w:rPr>
        <w:t>ds:</w:t>
      </w:r>
      <w:r w:rsidRPr="00D83A59">
        <w:rPr>
          <w:rFonts w:ascii="Cambria" w:hAnsi="Cambria"/>
          <w:color w:val="000000" w:themeColor="text1"/>
          <w:sz w:val="24"/>
          <w:szCs w:val="24"/>
        </w:rPr>
        <w:t xml:space="preserve"> </w:t>
      </w:r>
    </w:p>
    <w:p w:rsidR="008E0A84" w:rsidRPr="00D83A59" w:rsidRDefault="008E0A84" w:rsidP="00F936E4">
      <w:pPr>
        <w:pStyle w:val="ListParagraph"/>
        <w:numPr>
          <w:ilvl w:val="0"/>
          <w:numId w:val="18"/>
        </w:numPr>
        <w:spacing w:after="200" w:line="276" w:lineRule="auto"/>
        <w:ind w:left="360"/>
        <w:jc w:val="both"/>
        <w:rPr>
          <w:rFonts w:ascii="Cambria" w:eastAsia="Times New Roman" w:hAnsi="Cambria"/>
          <w:color w:val="000000" w:themeColor="text1"/>
          <w:sz w:val="24"/>
          <w:szCs w:val="24"/>
        </w:rPr>
      </w:pPr>
      <w:r w:rsidRPr="00D83A59">
        <w:rPr>
          <w:rFonts w:ascii="Cambria" w:hAnsi="Cambria" w:cs="Arial"/>
          <w:color w:val="000000" w:themeColor="text1"/>
          <w:sz w:val="24"/>
          <w:szCs w:val="24"/>
        </w:rPr>
        <w:t xml:space="preserve">Population is declining in the rural areas. </w:t>
      </w:r>
    </w:p>
    <w:p w:rsidR="008E0A84" w:rsidRPr="00D83A59" w:rsidRDefault="008E0A84" w:rsidP="00F936E4">
      <w:pPr>
        <w:pStyle w:val="ListParagraph"/>
        <w:numPr>
          <w:ilvl w:val="0"/>
          <w:numId w:val="18"/>
        </w:numPr>
        <w:spacing w:after="0" w:line="240" w:lineRule="auto"/>
        <w:ind w:left="360"/>
        <w:jc w:val="both"/>
        <w:rPr>
          <w:rFonts w:ascii="Cambria" w:eastAsia="Times New Roman" w:hAnsi="Cambria"/>
          <w:color w:val="000000" w:themeColor="text1"/>
          <w:sz w:val="24"/>
          <w:szCs w:val="24"/>
        </w:rPr>
      </w:pPr>
      <w:r w:rsidRPr="00D83A59">
        <w:rPr>
          <w:rFonts w:ascii="Cambria" w:hAnsi="Cambria" w:cs="Arial"/>
          <w:color w:val="000000" w:themeColor="text1"/>
          <w:sz w:val="24"/>
          <w:szCs w:val="24"/>
        </w:rPr>
        <w:t xml:space="preserve">Freight traffic will grow along US 81 and SH 62. US 81 </w:t>
      </w:r>
      <w:proofErr w:type="gramStart"/>
      <w:r w:rsidRPr="00D83A59">
        <w:rPr>
          <w:rFonts w:ascii="Cambria" w:hAnsi="Cambria" w:cs="Arial"/>
          <w:color w:val="000000" w:themeColor="text1"/>
          <w:sz w:val="24"/>
          <w:szCs w:val="24"/>
        </w:rPr>
        <w:t>connects</w:t>
      </w:r>
      <w:proofErr w:type="gramEnd"/>
      <w:r w:rsidRPr="00D83A59">
        <w:rPr>
          <w:rFonts w:ascii="Cambria" w:hAnsi="Cambria" w:cs="Arial"/>
          <w:color w:val="000000" w:themeColor="text1"/>
          <w:sz w:val="24"/>
          <w:szCs w:val="24"/>
        </w:rPr>
        <w:t xml:space="preserve"> to I-44 to the north. </w:t>
      </w:r>
    </w:p>
    <w:p w:rsidR="008E0A84" w:rsidRPr="00D83A59" w:rsidRDefault="008E0A84" w:rsidP="00F936E4">
      <w:pPr>
        <w:pStyle w:val="ListParagraph"/>
        <w:numPr>
          <w:ilvl w:val="0"/>
          <w:numId w:val="18"/>
        </w:numPr>
        <w:spacing w:after="0" w:line="240" w:lineRule="auto"/>
        <w:ind w:left="360"/>
        <w:jc w:val="both"/>
        <w:rPr>
          <w:rFonts w:ascii="Cambria" w:eastAsia="Times New Roman" w:hAnsi="Cambria"/>
          <w:color w:val="000000" w:themeColor="text1"/>
          <w:sz w:val="24"/>
          <w:szCs w:val="24"/>
          <w:highlight w:val="yellow"/>
        </w:rPr>
      </w:pPr>
      <w:r w:rsidRPr="00D83A59">
        <w:rPr>
          <w:rFonts w:ascii="Cambria" w:hAnsi="Cambria" w:cs="Arial"/>
          <w:color w:val="000000" w:themeColor="text1"/>
          <w:sz w:val="24"/>
          <w:szCs w:val="24"/>
          <w:highlight w:val="yellow"/>
        </w:rPr>
        <w:t>Health of McClain County …..</w:t>
      </w:r>
    </w:p>
    <w:p w:rsidR="008E0A84" w:rsidRPr="00D83A59" w:rsidRDefault="008E0A84" w:rsidP="00F936E4">
      <w:pPr>
        <w:pStyle w:val="ListParagraph"/>
        <w:numPr>
          <w:ilvl w:val="0"/>
          <w:numId w:val="18"/>
        </w:numPr>
        <w:spacing w:after="0" w:line="240" w:lineRule="auto"/>
        <w:ind w:left="360"/>
        <w:jc w:val="both"/>
        <w:rPr>
          <w:rFonts w:ascii="Cambria" w:eastAsia="Times New Roman" w:hAnsi="Cambria"/>
          <w:color w:val="000000" w:themeColor="text1"/>
          <w:sz w:val="24"/>
          <w:szCs w:val="24"/>
          <w:highlight w:val="yellow"/>
        </w:rPr>
      </w:pPr>
      <w:r w:rsidRPr="00D83A59">
        <w:rPr>
          <w:rFonts w:ascii="Cambria" w:hAnsi="Cambria"/>
          <w:color w:val="000000" w:themeColor="text1"/>
          <w:sz w:val="24"/>
          <w:szCs w:val="24"/>
          <w:highlight w:val="yellow"/>
        </w:rPr>
        <w:t xml:space="preserve">The population is aging </w:t>
      </w:r>
      <w:r w:rsidRPr="00D83A59">
        <w:rPr>
          <w:rFonts w:ascii="Cambria" w:hAnsi="Cambria" w:cs="Arial"/>
          <w:color w:val="000000" w:themeColor="text1"/>
          <w:sz w:val="24"/>
          <w:szCs w:val="24"/>
          <w:highlight w:val="yellow"/>
        </w:rPr>
        <w:t>Health of McClain County …..</w:t>
      </w:r>
    </w:p>
    <w:p w:rsidR="008E0A84" w:rsidRPr="00D83A59" w:rsidRDefault="008E0A84" w:rsidP="00F936E4">
      <w:pPr>
        <w:pStyle w:val="ListParagraph"/>
        <w:numPr>
          <w:ilvl w:val="0"/>
          <w:numId w:val="18"/>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 xml:space="preserve">Motor vehicles will continue to be the primary means of transportation. </w:t>
      </w:r>
    </w:p>
    <w:p w:rsidR="008E0A84" w:rsidRPr="00D83A59" w:rsidRDefault="008E0A84" w:rsidP="00F936E4">
      <w:pPr>
        <w:pStyle w:val="ListParagraph"/>
        <w:numPr>
          <w:ilvl w:val="0"/>
          <w:numId w:val="18"/>
        </w:numPr>
        <w:spacing w:after="0" w:line="240" w:lineRule="auto"/>
        <w:ind w:left="360"/>
        <w:jc w:val="both"/>
        <w:rPr>
          <w:rFonts w:ascii="Cambria" w:eastAsia="Times New Roman" w:hAnsi="Cambria"/>
          <w:color w:val="000000" w:themeColor="text1"/>
          <w:sz w:val="24"/>
          <w:szCs w:val="24"/>
        </w:rPr>
      </w:pPr>
      <w:r w:rsidRPr="00D83A59">
        <w:rPr>
          <w:rFonts w:ascii="Cambria" w:hAnsi="Cambria"/>
          <w:color w:val="000000" w:themeColor="text1"/>
          <w:sz w:val="24"/>
          <w:szCs w:val="24"/>
        </w:rPr>
        <w:t xml:space="preserve">The energy sector and farming community will continue to rely heavily on trucks in rural areas.   </w:t>
      </w:r>
    </w:p>
    <w:p w:rsidR="008E0A84" w:rsidRPr="00D83A59" w:rsidRDefault="008E0A84" w:rsidP="00F936E4">
      <w:pPr>
        <w:pStyle w:val="ListParagraph"/>
        <w:numPr>
          <w:ilvl w:val="0"/>
          <w:numId w:val="18"/>
        </w:numPr>
        <w:spacing w:after="0" w:line="240" w:lineRule="auto"/>
        <w:ind w:left="360"/>
        <w:jc w:val="both"/>
        <w:rPr>
          <w:rFonts w:ascii="Cambria" w:eastAsia="Times New Roman" w:hAnsi="Cambria"/>
          <w:color w:val="000000" w:themeColor="text1"/>
          <w:sz w:val="24"/>
          <w:szCs w:val="24"/>
        </w:rPr>
      </w:pPr>
      <w:r w:rsidRPr="00D83A59">
        <w:rPr>
          <w:rFonts w:ascii="Cambria" w:hAnsi="Cambria"/>
          <w:color w:val="000000" w:themeColor="text1"/>
          <w:sz w:val="24"/>
          <w:szCs w:val="24"/>
        </w:rPr>
        <w:t xml:space="preserve">Technology impact on retail, employment and how medical services are obtained. </w:t>
      </w:r>
    </w:p>
    <w:p w:rsidR="008E0A84" w:rsidRPr="00D83A59" w:rsidRDefault="008E0A84" w:rsidP="00F936E4">
      <w:pPr>
        <w:pStyle w:val="ListParagraph"/>
        <w:numPr>
          <w:ilvl w:val="0"/>
          <w:numId w:val="18"/>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 xml:space="preserve">Autonomous vehicle technology. </w:t>
      </w:r>
    </w:p>
    <w:p w:rsidR="008E0A84" w:rsidRPr="00D83A59" w:rsidRDefault="008E0A84" w:rsidP="00F936E4">
      <w:pPr>
        <w:pStyle w:val="ListParagraph"/>
        <w:numPr>
          <w:ilvl w:val="0"/>
          <w:numId w:val="18"/>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 xml:space="preserve">National Household Travel Survey data reveals greater </w:t>
      </w:r>
      <w:proofErr w:type="gramStart"/>
      <w:r w:rsidRPr="00D83A59">
        <w:rPr>
          <w:rFonts w:ascii="Cambria" w:hAnsi="Cambria"/>
          <w:color w:val="000000" w:themeColor="text1"/>
          <w:sz w:val="24"/>
          <w:szCs w:val="24"/>
        </w:rPr>
        <w:t>number of people are</w:t>
      </w:r>
      <w:proofErr w:type="gramEnd"/>
      <w:r w:rsidRPr="00D83A59">
        <w:rPr>
          <w:rFonts w:ascii="Cambria" w:hAnsi="Cambria"/>
          <w:color w:val="000000" w:themeColor="text1"/>
          <w:sz w:val="24"/>
          <w:szCs w:val="24"/>
        </w:rPr>
        <w:t xml:space="preserve"> working from home.</w:t>
      </w:r>
    </w:p>
    <w:p w:rsidR="008E0A84" w:rsidRPr="00D83A59" w:rsidRDefault="008E0A84" w:rsidP="00F936E4">
      <w:pPr>
        <w:pStyle w:val="ListParagraph"/>
        <w:numPr>
          <w:ilvl w:val="0"/>
          <w:numId w:val="18"/>
        </w:numPr>
        <w:spacing w:after="0" w:line="240" w:lineRule="auto"/>
        <w:ind w:left="360"/>
        <w:jc w:val="both"/>
        <w:rPr>
          <w:rFonts w:ascii="Cambria" w:hAnsi="Cambria"/>
          <w:color w:val="000000" w:themeColor="text1"/>
          <w:sz w:val="24"/>
          <w:szCs w:val="24"/>
        </w:rPr>
      </w:pPr>
      <w:r w:rsidRPr="00D83A59">
        <w:rPr>
          <w:rFonts w:ascii="Cambria" w:hAnsi="Cambria"/>
          <w:color w:val="000000" w:themeColor="text1"/>
          <w:sz w:val="24"/>
          <w:szCs w:val="24"/>
        </w:rPr>
        <w:t>State of Oklahoma’s budget negative impact on rural communities.</w:t>
      </w:r>
    </w:p>
    <w:p w:rsidR="00F43978" w:rsidRPr="00D83A59" w:rsidRDefault="00F43978">
      <w:pPr>
        <w:spacing w:after="0" w:line="240" w:lineRule="auto"/>
        <w:rPr>
          <w:rFonts w:ascii="Cambria" w:hAnsi="Cambria"/>
          <w:color w:val="000000" w:themeColor="text1"/>
          <w:sz w:val="24"/>
          <w:szCs w:val="24"/>
        </w:rPr>
      </w:pPr>
      <w:r w:rsidRPr="00D83A59">
        <w:rPr>
          <w:rFonts w:ascii="Cambria" w:hAnsi="Cambria"/>
          <w:color w:val="000000" w:themeColor="text1"/>
          <w:sz w:val="24"/>
          <w:szCs w:val="24"/>
        </w:rPr>
        <w:br w:type="page"/>
      </w:r>
    </w:p>
    <w:tbl>
      <w:tblPr>
        <w:tblW w:w="11421" w:type="dxa"/>
        <w:tblInd w:w="-882" w:type="dxa"/>
        <w:tblLook w:val="04A0"/>
      </w:tblPr>
      <w:tblGrid>
        <w:gridCol w:w="830"/>
        <w:gridCol w:w="970"/>
        <w:gridCol w:w="965"/>
        <w:gridCol w:w="1375"/>
        <w:gridCol w:w="1080"/>
        <w:gridCol w:w="1170"/>
        <w:gridCol w:w="1260"/>
        <w:gridCol w:w="1170"/>
        <w:gridCol w:w="1341"/>
        <w:gridCol w:w="1260"/>
      </w:tblGrid>
      <w:tr w:rsidR="006B6146" w:rsidRPr="002C55F7" w:rsidTr="006B6146">
        <w:trPr>
          <w:trHeight w:val="1995"/>
          <w:tblHeader/>
        </w:trPr>
        <w:tc>
          <w:tcPr>
            <w:tcW w:w="830" w:type="dxa"/>
            <w:tcBorders>
              <w:top w:val="single" w:sz="8" w:space="0" w:color="auto"/>
              <w:left w:val="single" w:sz="8" w:space="0" w:color="auto"/>
              <w:bottom w:val="single" w:sz="8" w:space="0" w:color="4472C4"/>
              <w:right w:val="single" w:sz="4" w:space="0" w:color="4472C4"/>
            </w:tcBorders>
            <w:shd w:val="clear" w:color="auto" w:fill="auto"/>
            <w:noWrap/>
            <w:vAlign w:val="bottom"/>
            <w:hideMark/>
          </w:tcPr>
          <w:p w:rsidR="006B6146" w:rsidRPr="002C55F7" w:rsidRDefault="006B6146" w:rsidP="002C55F7">
            <w:pPr>
              <w:spacing w:after="0" w:line="240" w:lineRule="auto"/>
              <w:rPr>
                <w:rFonts w:ascii="Cambria" w:hAnsi="Cambria" w:cs="Calibri"/>
                <w:b/>
                <w:bCs/>
                <w:color w:val="000000"/>
                <w:sz w:val="20"/>
                <w:szCs w:val="20"/>
              </w:rPr>
            </w:pPr>
          </w:p>
        </w:tc>
        <w:tc>
          <w:tcPr>
            <w:tcW w:w="9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State of the State 2012 </w:t>
            </w:r>
          </w:p>
        </w:tc>
        <w:tc>
          <w:tcPr>
            <w:tcW w:w="96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6B6146">
            <w:pPr>
              <w:spacing w:after="0" w:line="240" w:lineRule="auto"/>
              <w:ind w:hanging="44"/>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gramStart"/>
            <w:r w:rsidRPr="002C55F7">
              <w:rPr>
                <w:rFonts w:ascii="Cambria" w:hAnsi="Cambria" w:cs="Calibri"/>
                <w:b/>
                <w:bCs/>
                <w:color w:val="000000"/>
                <w:sz w:val="20"/>
                <w:szCs w:val="20"/>
              </w:rPr>
              <w:t>pop</w:t>
            </w:r>
            <w:proofErr w:type="gramEnd"/>
            <w:r w:rsidRPr="002C55F7">
              <w:rPr>
                <w:rFonts w:ascii="Cambria" w:hAnsi="Cambria" w:cs="Calibri"/>
                <w:b/>
                <w:bCs/>
                <w:color w:val="000000"/>
                <w:sz w:val="20"/>
                <w:szCs w:val="20"/>
              </w:rPr>
              <w:t xml:space="preserve"> .1% Ann.  </w:t>
            </w:r>
          </w:p>
        </w:tc>
        <w:tc>
          <w:tcPr>
            <w:tcW w:w="137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Force 1% Ann. </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pop .5% Ann. </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.5% Ann.</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gramStart"/>
            <w:r w:rsidRPr="002C55F7">
              <w:rPr>
                <w:rFonts w:ascii="Cambria" w:hAnsi="Cambria" w:cs="Calibri"/>
                <w:b/>
                <w:bCs/>
                <w:color w:val="000000"/>
                <w:sz w:val="20"/>
                <w:szCs w:val="20"/>
              </w:rPr>
              <w:t>pop</w:t>
            </w:r>
            <w:proofErr w:type="gramEnd"/>
            <w:r w:rsidRPr="002C55F7">
              <w:rPr>
                <w:rFonts w:ascii="Cambria" w:hAnsi="Cambria" w:cs="Calibri"/>
                <w:b/>
                <w:bCs/>
                <w:color w:val="000000"/>
                <w:sz w:val="20"/>
                <w:szCs w:val="20"/>
              </w:rPr>
              <w:t xml:space="preserve"> 1% Ann.  </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1% Ann.</w:t>
            </w:r>
          </w:p>
        </w:tc>
        <w:tc>
          <w:tcPr>
            <w:tcW w:w="13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pop 1.5% Ann. </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6B6146">
            <w:pPr>
              <w:spacing w:after="0" w:line="240" w:lineRule="auto"/>
              <w:ind w:hanging="104"/>
              <w:jc w:val="center"/>
              <w:rPr>
                <w:rFonts w:ascii="Cambria" w:hAnsi="Cambria" w:cs="Calibri"/>
                <w:b/>
                <w:bCs/>
                <w:color w:val="000000"/>
                <w:sz w:val="20"/>
                <w:szCs w:val="20"/>
              </w:rPr>
            </w:pPr>
            <w:r w:rsidRPr="002C55F7">
              <w:rPr>
                <w:rFonts w:ascii="Cambria" w:hAnsi="Cambria" w:cs="Calibri"/>
                <w:b/>
                <w:bCs/>
                <w:color w:val="000000"/>
                <w:sz w:val="20"/>
                <w:szCs w:val="20"/>
              </w:rPr>
              <w:t xml:space="preserve">McClain County </w:t>
            </w:r>
            <w:proofErr w:type="spellStart"/>
            <w:r w:rsidRPr="002C55F7">
              <w:rPr>
                <w:rFonts w:ascii="Cambria" w:hAnsi="Cambria" w:cs="Calibri"/>
                <w:b/>
                <w:bCs/>
                <w:color w:val="000000"/>
                <w:sz w:val="20"/>
                <w:szCs w:val="20"/>
              </w:rPr>
              <w:t>Civ</w:t>
            </w:r>
            <w:proofErr w:type="spellEnd"/>
            <w:r w:rsidRPr="002C55F7">
              <w:rPr>
                <w:rFonts w:ascii="Cambria" w:hAnsi="Cambria" w:cs="Calibri"/>
                <w:b/>
                <w:bCs/>
                <w:color w:val="000000"/>
                <w:sz w:val="20"/>
                <w:szCs w:val="20"/>
              </w:rPr>
              <w:t xml:space="preserve"> Labor 1.5% Ann.</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1980</w:t>
            </w:r>
          </w:p>
        </w:tc>
        <w:tc>
          <w:tcPr>
            <w:tcW w:w="9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7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6B6146">
            <w:pPr>
              <w:spacing w:after="0" w:line="240" w:lineRule="auto"/>
              <w:ind w:right="1080"/>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1990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20,291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2000</w:t>
            </w:r>
          </w:p>
        </w:tc>
        <w:tc>
          <w:tcPr>
            <w:tcW w:w="97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965"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375"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c>
          <w:tcPr>
            <w:tcW w:w="1341"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22,795 </w:t>
            </w:r>
          </w:p>
        </w:tc>
        <w:tc>
          <w:tcPr>
            <w:tcW w:w="12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6B6146" w:rsidRPr="002C55F7" w:rsidRDefault="006B6146" w:rsidP="002C55F7">
            <w:pPr>
              <w:spacing w:after="0" w:line="240" w:lineRule="auto"/>
              <w:jc w:val="center"/>
              <w:rPr>
                <w:rFonts w:ascii="Cambria" w:hAnsi="Cambria" w:cs="Calibri"/>
                <w:b/>
                <w:bCs/>
                <w:color w:val="000000"/>
                <w:sz w:val="20"/>
                <w:szCs w:val="20"/>
              </w:rPr>
            </w:pPr>
            <w:r w:rsidRPr="002C55F7">
              <w:rPr>
                <w:rFonts w:ascii="Cambria" w:hAnsi="Cambria" w:cs="Calibri"/>
                <w:b/>
                <w:bCs/>
                <w:color w:val="000000"/>
                <w:sz w:val="20"/>
                <w:szCs w:val="20"/>
              </w:rPr>
              <w:t>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27,740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r>
      <w:tr w:rsidR="006B6146" w:rsidRPr="002C55F7" w:rsidTr="006B6146">
        <w:trPr>
          <w:trHeight w:val="31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*2015</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34,506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w:t>
            </w:r>
          </w:p>
        </w:tc>
      </w:tr>
      <w:tr w:rsidR="006B6146" w:rsidRPr="002C55F7" w:rsidTr="006B6146">
        <w:trPr>
          <w:trHeight w:val="31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**2016</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16,746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21,681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21,681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36,512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21,681 </w:t>
            </w:r>
          </w:p>
        </w:tc>
      </w:tr>
      <w:tr w:rsidR="006B6146" w:rsidRPr="002C55F7" w:rsidTr="006B6146">
        <w:trPr>
          <w:trHeight w:val="31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2017</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18,679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24,086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24,086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38,685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24,086 </w:t>
            </w:r>
          </w:p>
        </w:tc>
      </w:tr>
      <w:tr w:rsidR="006B6146" w:rsidRPr="002C55F7" w:rsidTr="006B6146">
        <w:trPr>
          <w:trHeight w:val="31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2018</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38,724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18,698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38,878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25,452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39,072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25,452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39,265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25,452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2019</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38,762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18,716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39,073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25,579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39,463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25,707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39,854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25,834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38,801 </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18,735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39,268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25,707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39,857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25,964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40,452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26,221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2021</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38,671</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38,840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18,754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39,465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25,836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40,256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26,223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41,059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26,615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2022</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38,879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18,773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39,662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25,965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40,658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26,485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41,675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27,014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2023</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38,918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18,791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39,860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26,095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41,065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26,750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42,300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27,419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2024</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38,957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18,810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40,059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26,225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41,476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27,018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42,934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27,830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2025</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38,996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18,829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40,260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26,356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41,890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27,288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43,578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28,248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2026</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40,765</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39,035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18,848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40,461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26,488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42,309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27,561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44,232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28,671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2027</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39,074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18,867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40,663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26,621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42,732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27,836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44,896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29,102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2028</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39,113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18,885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40,867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26,754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43,160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28,115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45,569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29,538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2029</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39,152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18,904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41,071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26,887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43,591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28,396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46,252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29,981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2030</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39,191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18,923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41,276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27,022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44,027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28,680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46,946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30,431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2031</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42,858</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39,230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18,942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41,483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27,157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44,467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28,967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47,650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30,887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2032</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39,269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18,961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41,690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27,293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44,912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29,256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48,365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31,351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2033</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39,309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18,980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41,899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27,429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45,361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29,549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49,091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31,821 </w:t>
            </w:r>
          </w:p>
        </w:tc>
      </w:tr>
      <w:tr w:rsidR="006B6146" w:rsidRPr="002C55F7" w:rsidTr="006B6146">
        <w:trPr>
          <w:trHeight w:val="285"/>
        </w:trPr>
        <w:tc>
          <w:tcPr>
            <w:tcW w:w="830" w:type="dxa"/>
            <w:tcBorders>
              <w:top w:val="nil"/>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lastRenderedPageBreak/>
              <w:t>2034</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39,348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18,999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42,108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27,566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45,815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29,844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49,827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32,298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2035</w:t>
            </w:r>
          </w:p>
        </w:tc>
        <w:tc>
          <w:tcPr>
            <w:tcW w:w="97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39,387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19,018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42,319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27,704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46,273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30,143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50,574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32,783 </w:t>
            </w:r>
          </w:p>
        </w:tc>
      </w:tr>
      <w:tr w:rsidR="006B6146" w:rsidRPr="002C55F7" w:rsidTr="006B6146">
        <w:trPr>
          <w:trHeight w:val="285"/>
        </w:trPr>
        <w:tc>
          <w:tcPr>
            <w:tcW w:w="8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2040</w:t>
            </w:r>
          </w:p>
        </w:tc>
        <w:tc>
          <w:tcPr>
            <w:tcW w:w="970" w:type="dxa"/>
            <w:tcBorders>
              <w:top w:val="nil"/>
              <w:left w:val="nil"/>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44,951</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39,427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19,037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42,530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27,843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46,736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30,444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51,333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33,274 </w:t>
            </w:r>
          </w:p>
        </w:tc>
      </w:tr>
      <w:tr w:rsidR="006B6146" w:rsidRPr="002C55F7" w:rsidTr="006B6146">
        <w:trPr>
          <w:trHeight w:val="285"/>
        </w:trPr>
        <w:tc>
          <w:tcPr>
            <w:tcW w:w="830" w:type="dxa"/>
            <w:tcBorders>
              <w:top w:val="single" w:sz="4" w:space="0" w:color="4472C4"/>
              <w:left w:val="single" w:sz="8" w:space="0" w:color="auto"/>
              <w:bottom w:val="single" w:sz="4" w:space="0" w:color="4472C4"/>
              <w:right w:val="single" w:sz="4" w:space="0" w:color="4472C4"/>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70" w:type="dxa"/>
            <w:tcBorders>
              <w:top w:val="nil"/>
              <w:left w:val="single" w:sz="4" w:space="0" w:color="auto"/>
              <w:bottom w:val="single" w:sz="4" w:space="0" w:color="auto"/>
              <w:right w:val="single" w:sz="4" w:space="0" w:color="auto"/>
            </w:tcBorders>
            <w:shd w:val="clear" w:color="000000" w:fill="FFFF00"/>
            <w:noWrap/>
            <w:vAlign w:val="center"/>
            <w:hideMark/>
          </w:tcPr>
          <w:p w:rsidR="006B6146" w:rsidRPr="002C55F7" w:rsidRDefault="006B6146" w:rsidP="002C55F7">
            <w:pPr>
              <w:spacing w:after="0" w:line="240" w:lineRule="auto"/>
              <w:jc w:val="right"/>
              <w:rPr>
                <w:rFonts w:ascii="Cambria" w:hAnsi="Cambria" w:cs="Calibri"/>
                <w:color w:val="000000"/>
                <w:sz w:val="20"/>
                <w:szCs w:val="20"/>
              </w:rPr>
            </w:pPr>
            <w:r w:rsidRPr="002C55F7">
              <w:rPr>
                <w:rFonts w:ascii="Cambria" w:hAnsi="Cambria" w:cs="Calibri"/>
                <w:color w:val="000000"/>
                <w:sz w:val="20"/>
                <w:szCs w:val="20"/>
              </w:rPr>
              <w:t>47,045</w:t>
            </w:r>
          </w:p>
        </w:tc>
        <w:tc>
          <w:tcPr>
            <w:tcW w:w="96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39,466 </w:t>
            </w:r>
          </w:p>
        </w:tc>
        <w:tc>
          <w:tcPr>
            <w:tcW w:w="137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19,056 </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xml:space="preserve">      42,743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27,982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47,203 </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30,749 </w:t>
            </w:r>
          </w:p>
        </w:tc>
        <w:tc>
          <w:tcPr>
            <w:tcW w:w="134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52,103 </w:t>
            </w:r>
          </w:p>
        </w:tc>
        <w:tc>
          <w:tcPr>
            <w:tcW w:w="126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xml:space="preserve">      33,774 </w:t>
            </w:r>
          </w:p>
        </w:tc>
      </w:tr>
      <w:tr w:rsidR="006B6146" w:rsidRPr="002C55F7" w:rsidTr="006B6146">
        <w:trPr>
          <w:trHeight w:val="285"/>
        </w:trPr>
        <w:tc>
          <w:tcPr>
            <w:tcW w:w="830" w:type="dxa"/>
            <w:tcBorders>
              <w:top w:val="nil"/>
              <w:left w:val="single" w:sz="8" w:space="0" w:color="auto"/>
              <w:bottom w:val="nil"/>
              <w:right w:val="nil"/>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r>
      <w:tr w:rsidR="006B6146" w:rsidRPr="002C55F7" w:rsidTr="006B6146">
        <w:trPr>
          <w:trHeight w:val="285"/>
        </w:trPr>
        <w:tc>
          <w:tcPr>
            <w:tcW w:w="830" w:type="dxa"/>
            <w:tcBorders>
              <w:top w:val="nil"/>
              <w:left w:val="single" w:sz="8" w:space="0" w:color="auto"/>
              <w:bottom w:val="nil"/>
              <w:right w:val="nil"/>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6B6146" w:rsidRPr="002C55F7" w:rsidRDefault="006B6146" w:rsidP="002C55F7">
            <w:pPr>
              <w:spacing w:after="0" w:line="240" w:lineRule="auto"/>
              <w:jc w:val="center"/>
              <w:rPr>
                <w:rFonts w:ascii="Cambria" w:hAnsi="Cambria" w:cs="Calibri"/>
                <w:color w:val="000000"/>
                <w:sz w:val="20"/>
                <w:szCs w:val="20"/>
              </w:rPr>
            </w:pPr>
            <w:r w:rsidRPr="002C55F7">
              <w:rPr>
                <w:rFonts w:ascii="Cambria" w:hAnsi="Cambria" w:cs="Calibri"/>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2011-2015 ACS</w:t>
            </w:r>
          </w:p>
        </w:tc>
        <w:tc>
          <w:tcPr>
            <w:tcW w:w="1375"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sz w:val="20"/>
                <w:szCs w:val="20"/>
              </w:rPr>
            </w:pPr>
            <w:r w:rsidRPr="002C55F7">
              <w:rPr>
                <w:rFonts w:ascii="Cambria" w:hAnsi="Cambria" w:cs="Calibri"/>
                <w:color w:val="000000"/>
                <w:sz w:val="20"/>
                <w:szCs w:val="20"/>
              </w:rPr>
              <w:t> </w:t>
            </w:r>
          </w:p>
        </w:tc>
      </w:tr>
      <w:tr w:rsidR="006B6146" w:rsidRPr="002C55F7" w:rsidTr="006B6146">
        <w:trPr>
          <w:trHeight w:val="300"/>
        </w:trPr>
        <w:tc>
          <w:tcPr>
            <w:tcW w:w="830" w:type="dxa"/>
            <w:tcBorders>
              <w:top w:val="nil"/>
              <w:left w:val="single" w:sz="8" w:space="0" w:color="auto"/>
              <w:bottom w:val="single" w:sz="8" w:space="0" w:color="auto"/>
              <w:right w:val="nil"/>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970" w:type="dxa"/>
            <w:tcBorders>
              <w:top w:val="nil"/>
              <w:left w:val="single" w:sz="4" w:space="0" w:color="auto"/>
              <w:bottom w:val="single" w:sz="8" w:space="0" w:color="auto"/>
              <w:right w:val="single" w:sz="4" w:space="0" w:color="auto"/>
            </w:tcBorders>
            <w:shd w:val="clear" w:color="auto" w:fill="auto"/>
            <w:noWrap/>
            <w:vAlign w:val="center"/>
            <w:hideMark/>
          </w:tcPr>
          <w:p w:rsidR="006B6146" w:rsidRPr="002C55F7" w:rsidRDefault="006B6146" w:rsidP="002C55F7">
            <w:pPr>
              <w:spacing w:after="0" w:line="240" w:lineRule="auto"/>
              <w:jc w:val="center"/>
              <w:rPr>
                <w:rFonts w:ascii="Cambria" w:hAnsi="Cambria" w:cs="Calibri"/>
                <w:color w:val="000000"/>
              </w:rPr>
            </w:pPr>
            <w:r w:rsidRPr="002C55F7">
              <w:rPr>
                <w:rFonts w:ascii="Cambria" w:hAnsi="Cambria" w:cs="Calibri"/>
                <w:color w:val="000000"/>
              </w:rPr>
              <w:t> </w:t>
            </w:r>
          </w:p>
        </w:tc>
        <w:tc>
          <w:tcPr>
            <w:tcW w:w="965"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**2012-2016 ACS</w:t>
            </w:r>
          </w:p>
        </w:tc>
        <w:tc>
          <w:tcPr>
            <w:tcW w:w="1375"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1341"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6B6146" w:rsidRPr="002C55F7" w:rsidRDefault="006B6146" w:rsidP="002C55F7">
            <w:pPr>
              <w:spacing w:after="0" w:line="240" w:lineRule="auto"/>
              <w:rPr>
                <w:rFonts w:ascii="Cambria" w:hAnsi="Cambria" w:cs="Calibri"/>
                <w:color w:val="000000"/>
              </w:rPr>
            </w:pPr>
            <w:r w:rsidRPr="002C55F7">
              <w:rPr>
                <w:rFonts w:ascii="Cambria" w:hAnsi="Cambria" w:cs="Calibri"/>
                <w:color w:val="000000"/>
              </w:rPr>
              <w:t> </w:t>
            </w:r>
          </w:p>
        </w:tc>
      </w:tr>
    </w:tbl>
    <w:p w:rsidR="008E0A84" w:rsidRPr="008E0A84" w:rsidRDefault="008E0A84" w:rsidP="008E0A84">
      <w:pPr>
        <w:rPr>
          <w:rFonts w:asciiTheme="majorHAnsi" w:hAnsiTheme="majorHAnsi"/>
          <w:color w:val="000000" w:themeColor="text1"/>
          <w:sz w:val="24"/>
          <w:szCs w:val="24"/>
        </w:rPr>
      </w:pPr>
    </w:p>
    <w:bookmarkEnd w:id="112"/>
    <w:p w:rsidR="008E0A84" w:rsidRPr="008E0A84" w:rsidRDefault="008E0A84" w:rsidP="008E0A84">
      <w:pPr>
        <w:rPr>
          <w:rFonts w:asciiTheme="majorHAnsi" w:hAnsiTheme="majorHAnsi"/>
          <w:color w:val="000000" w:themeColor="text1"/>
          <w:sz w:val="24"/>
          <w:szCs w:val="24"/>
        </w:rPr>
      </w:pPr>
    </w:p>
    <w:p w:rsidR="008E2A07" w:rsidRDefault="008E2A07">
      <w:pPr>
        <w:spacing w:after="0" w:line="240" w:lineRule="auto"/>
        <w:rPr>
          <w:rFonts w:ascii="Arial" w:eastAsia="Calibri" w:hAnsi="Arial" w:cs="Arial"/>
        </w:rPr>
      </w:pPr>
      <w:r>
        <w:rPr>
          <w:rFonts w:ascii="Arial" w:hAnsi="Arial" w:cs="Arial"/>
        </w:rPr>
        <w:br w:type="page"/>
      </w:r>
    </w:p>
    <w:p w:rsidR="008E2A07" w:rsidRDefault="008E2A07">
      <w:pPr>
        <w:spacing w:after="0" w:line="240" w:lineRule="auto"/>
        <w:rPr>
          <w:rFonts w:ascii="Arial" w:eastAsia="Calibri" w:hAnsi="Arial" w:cs="Arial"/>
        </w:rPr>
      </w:pPr>
    </w:p>
    <w:p w:rsidR="0098479F" w:rsidRDefault="00AD571A" w:rsidP="008E2A07">
      <w:pPr>
        <w:pStyle w:val="ListParagraph"/>
        <w:tabs>
          <w:tab w:val="left" w:pos="540"/>
        </w:tabs>
        <w:spacing w:after="0" w:line="240" w:lineRule="auto"/>
        <w:ind w:left="540" w:hanging="540"/>
        <w:rPr>
          <w:rFonts w:ascii="Cambria" w:hAnsi="Cambria" w:cs="Arial"/>
          <w:b/>
          <w:sz w:val="28"/>
          <w:szCs w:val="28"/>
        </w:rPr>
      </w:pPr>
      <w:r w:rsidRPr="006B6146">
        <w:rPr>
          <w:rFonts w:ascii="Cambria" w:hAnsi="Cambria" w:cs="Arial"/>
          <w:b/>
          <w:sz w:val="28"/>
          <w:szCs w:val="28"/>
        </w:rPr>
        <w:t>Attachment</w:t>
      </w:r>
      <w:r w:rsidR="008E2A07" w:rsidRPr="006B6146">
        <w:rPr>
          <w:rFonts w:ascii="Cambria" w:hAnsi="Cambria" w:cs="Arial"/>
          <w:b/>
          <w:sz w:val="28"/>
          <w:szCs w:val="28"/>
        </w:rPr>
        <w:t xml:space="preserve"> D: Washita County, Goals, Issues, </w:t>
      </w:r>
      <w:r w:rsidR="00843922" w:rsidRPr="006B6146">
        <w:rPr>
          <w:rFonts w:ascii="Cambria" w:hAnsi="Cambria" w:cs="Arial"/>
          <w:b/>
          <w:sz w:val="28"/>
          <w:szCs w:val="28"/>
        </w:rPr>
        <w:t>Challenges</w:t>
      </w:r>
      <w:r w:rsidR="008E2A07" w:rsidRPr="006B6146">
        <w:rPr>
          <w:rFonts w:ascii="Cambria" w:hAnsi="Cambria" w:cs="Arial"/>
          <w:b/>
          <w:sz w:val="28"/>
          <w:szCs w:val="28"/>
        </w:rPr>
        <w:t xml:space="preserve">, Trends, </w:t>
      </w:r>
      <w:r w:rsidRPr="006B6146">
        <w:rPr>
          <w:rFonts w:ascii="Cambria" w:hAnsi="Cambria" w:cs="Arial"/>
          <w:b/>
          <w:sz w:val="28"/>
          <w:szCs w:val="28"/>
        </w:rPr>
        <w:t>Population</w:t>
      </w:r>
    </w:p>
    <w:p w:rsidR="009B7BD1" w:rsidRDefault="009B7BD1" w:rsidP="008E2A07">
      <w:pPr>
        <w:pStyle w:val="ListParagraph"/>
        <w:tabs>
          <w:tab w:val="left" w:pos="540"/>
        </w:tabs>
        <w:spacing w:after="0" w:line="240" w:lineRule="auto"/>
        <w:ind w:left="540" w:hanging="540"/>
        <w:rPr>
          <w:rFonts w:ascii="Cambria" w:hAnsi="Cambria" w:cs="Arial"/>
          <w:b/>
          <w:sz w:val="28"/>
          <w:szCs w:val="28"/>
        </w:rPr>
      </w:pPr>
    </w:p>
    <w:p w:rsidR="009B7BD1" w:rsidRPr="009B7BD1" w:rsidRDefault="009B7BD1" w:rsidP="009B7BD1">
      <w:pPr>
        <w:pStyle w:val="Heading3"/>
        <w:rPr>
          <w:rFonts w:ascii="Cambria" w:hAnsi="Cambria"/>
          <w:color w:val="auto"/>
        </w:rPr>
      </w:pPr>
      <w:bookmarkStart w:id="113" w:name="_Toc489304301"/>
      <w:r w:rsidRPr="009B7BD1">
        <w:rPr>
          <w:rFonts w:ascii="Cambria" w:hAnsi="Cambria"/>
          <w:color w:val="auto"/>
        </w:rPr>
        <w:t>Table 1.2: Washita County Goal Categories</w:t>
      </w:r>
      <w:bookmarkEnd w:id="113"/>
    </w:p>
    <w:tbl>
      <w:tblPr>
        <w:tblW w:w="0" w:type="auto"/>
        <w:tblInd w:w="120" w:type="dxa"/>
        <w:tblCellMar>
          <w:top w:w="45" w:type="dxa"/>
          <w:left w:w="0" w:type="dxa"/>
          <w:bottom w:w="45" w:type="dxa"/>
          <w:right w:w="0" w:type="dxa"/>
        </w:tblCellMar>
        <w:tblLook w:val="04A0"/>
      </w:tblPr>
      <w:tblGrid>
        <w:gridCol w:w="2610"/>
        <w:gridCol w:w="6150"/>
      </w:tblGrid>
      <w:tr w:rsidR="009B7BD1" w:rsidRPr="009B7BD1" w:rsidTr="009B7BD1">
        <w:trPr>
          <w:tblHeader/>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jc w:val="center"/>
              <w:rPr>
                <w:rFonts w:ascii="Cambria" w:hAnsi="Cambria" w:cs="Arial"/>
                <w:b/>
                <w:bCs/>
                <w:sz w:val="24"/>
                <w:szCs w:val="24"/>
              </w:rPr>
            </w:pPr>
            <w:r w:rsidRPr="009B7BD1">
              <w:rPr>
                <w:rFonts w:ascii="Cambria" w:hAnsi="Cambria" w:cs="Arial"/>
                <w:b/>
                <w:bCs/>
                <w:sz w:val="24"/>
                <w:szCs w:val="24"/>
              </w:rPr>
              <w:t>Goal</w:t>
            </w:r>
          </w:p>
        </w:tc>
        <w:tc>
          <w:tcPr>
            <w:tcW w:w="615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jc w:val="center"/>
              <w:rPr>
                <w:rFonts w:ascii="Cambria" w:hAnsi="Cambria" w:cs="Arial"/>
                <w:b/>
                <w:bCs/>
                <w:sz w:val="24"/>
                <w:szCs w:val="24"/>
              </w:rPr>
            </w:pPr>
            <w:r w:rsidRPr="009B7BD1">
              <w:rPr>
                <w:rFonts w:ascii="Cambria" w:hAnsi="Cambria" w:cs="Arial"/>
                <w:b/>
                <w:bCs/>
                <w:sz w:val="24"/>
                <w:szCs w:val="24"/>
              </w:rPr>
              <w:t>Description</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9B7BD1" w:rsidRPr="009B7BD1" w:rsidRDefault="009B7BD1" w:rsidP="009B7BD1">
            <w:pPr>
              <w:pStyle w:val="ListParagraph"/>
              <w:widowControl w:val="0"/>
              <w:numPr>
                <w:ilvl w:val="0"/>
                <w:numId w:val="39"/>
              </w:numPr>
              <w:spacing w:after="0" w:line="240" w:lineRule="auto"/>
              <w:ind w:left="150" w:hanging="90"/>
              <w:contextualSpacing w:val="0"/>
              <w:rPr>
                <w:rFonts w:ascii="Cambria" w:eastAsia="Times New Roman" w:hAnsi="Cambria" w:cs="Arial"/>
                <w:bCs/>
                <w:sz w:val="24"/>
                <w:szCs w:val="24"/>
              </w:rPr>
            </w:pPr>
            <w:r w:rsidRPr="009B7BD1">
              <w:rPr>
                <w:rFonts w:ascii="Cambria" w:eastAsia="Times New Roman" w:hAnsi="Cambria" w:cs="Arial"/>
                <w:bCs/>
                <w:sz w:val="24"/>
                <w:szCs w:val="24"/>
              </w:rPr>
              <w:t>Accessibility and Mobility (pg</w:t>
            </w:r>
            <w:proofErr w:type="gramStart"/>
            <w:r w:rsidRPr="009B7BD1">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cs="Arial"/>
                <w:sz w:val="24"/>
                <w:szCs w:val="24"/>
              </w:rPr>
              <w:t>Improve accessibility and mobility for people and freight.</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Awareness, Education and Cooperative Process (pg</w:t>
            </w:r>
            <w:proofErr w:type="gramStart"/>
            <w:r w:rsidRPr="009B7BD1">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cs="ZJCZWV+FranklinGothic-Book"/>
                <w:sz w:val="24"/>
                <w:szCs w:val="24"/>
              </w:rPr>
              <w:t>Maintain intergovernmental cooperation and coordination, along with community participation and input in all stages of the transportation planning process.</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Freight &amp; Economic Vitality (pg</w:t>
            </w:r>
            <w:proofErr w:type="gramStart"/>
            <w:r w:rsidRPr="009B7BD1">
              <w:rPr>
                <w:rFonts w:ascii="Cambria" w:eastAsia="Times New Roman" w:hAnsi="Cambria" w:cs="Arial"/>
                <w:bCs/>
                <w:sz w:val="24"/>
                <w:szCs w:val="24"/>
              </w:rPr>
              <w:t>. )</w:t>
            </w:r>
            <w:proofErr w:type="gramEnd"/>
          </w:p>
          <w:p w:rsidR="009B7BD1" w:rsidRPr="009B7BD1" w:rsidRDefault="009B7BD1" w:rsidP="009B7BD1">
            <w:pPr>
              <w:pStyle w:val="ListParagraph"/>
              <w:ind w:left="330" w:hanging="330"/>
              <w:rPr>
                <w:rFonts w:ascii="Cambria" w:eastAsia="Times New Roman" w:hAnsi="Cambria" w:cs="Arial"/>
                <w:bCs/>
                <w:sz w:val="24"/>
                <w:szCs w:val="24"/>
              </w:rPr>
            </w:pP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cs="Arial"/>
                <w:sz w:val="24"/>
                <w:szCs w:val="24"/>
              </w:rPr>
              <w:t>Support and improve the economic vitality of the county and region by providing access to economic development opportunities, such as business and industrial access, natural, scenic and historic resources or recreational travel and tourism.</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 xml:space="preserve">Environment  </w:t>
            </w:r>
          </w:p>
          <w:p w:rsidR="009B7BD1" w:rsidRPr="009B7BD1" w:rsidRDefault="009B7BD1" w:rsidP="009B7BD1">
            <w:pPr>
              <w:pStyle w:val="ListParagraph"/>
              <w:ind w:left="330"/>
              <w:rPr>
                <w:rFonts w:ascii="Cambria" w:eastAsia="Times New Roman" w:hAnsi="Cambria" w:cs="Arial"/>
                <w:bCs/>
                <w:sz w:val="24"/>
                <w:szCs w:val="24"/>
              </w:rPr>
            </w:pPr>
            <w:r w:rsidRPr="009B7BD1">
              <w:rPr>
                <w:rFonts w:ascii="Cambria" w:eastAsia="Times New Roman" w:hAnsi="Cambria" w:cs="Arial"/>
                <w:bCs/>
                <w:sz w:val="24"/>
                <w:szCs w:val="24"/>
              </w:rPr>
              <w:t>(pg</w:t>
            </w:r>
            <w:proofErr w:type="gramStart"/>
            <w:r w:rsidRPr="009B7BD1">
              <w:rPr>
                <w:rFonts w:ascii="Cambria" w:eastAsia="Times New Roman" w:hAnsi="Cambria" w:cs="Arial"/>
                <w:bCs/>
                <w:sz w:val="24"/>
                <w:szCs w:val="24"/>
              </w:rPr>
              <w:t xml:space="preserve">. </w:t>
            </w:r>
            <w:r>
              <w:rPr>
                <w:rFonts w:ascii="Cambria" w:eastAsia="Times New Roman" w:hAnsi="Cambria" w:cs="Arial"/>
                <w:bCs/>
                <w:sz w:val="24"/>
                <w:szCs w:val="24"/>
              </w:rPr>
              <w:t>)</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cs="Arial"/>
                <w:sz w:val="24"/>
                <w:szCs w:val="24"/>
              </w:rPr>
              <w:t>Reduce impacts to the county’s natural environment, historic areas and underrepresented communities resulting from transportation programs and projects.</w:t>
            </w:r>
          </w:p>
        </w:tc>
      </w:tr>
      <w:tr w:rsidR="009B7BD1" w:rsidRPr="009B7BD1" w:rsidTr="009B7BD1">
        <w:trPr>
          <w:trHeight w:val="576"/>
        </w:trPr>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 xml:space="preserve">Finance &amp; Funding  </w:t>
            </w:r>
          </w:p>
          <w:p w:rsidR="009B7BD1" w:rsidRPr="009B7BD1" w:rsidRDefault="009B7BD1" w:rsidP="009B7BD1">
            <w:pPr>
              <w:pStyle w:val="ListParagraph"/>
              <w:ind w:left="330"/>
              <w:rPr>
                <w:rFonts w:ascii="Cambria" w:eastAsia="Times New Roman" w:hAnsi="Cambria" w:cs="Arial"/>
                <w:bCs/>
                <w:sz w:val="24"/>
                <w:szCs w:val="24"/>
              </w:rPr>
            </w:pPr>
            <w:r w:rsidRPr="009B7BD1">
              <w:rPr>
                <w:rFonts w:ascii="Cambria" w:eastAsia="Times New Roman" w:hAnsi="Cambria" w:cs="Arial"/>
                <w:bCs/>
                <w:sz w:val="24"/>
                <w:szCs w:val="24"/>
              </w:rPr>
              <w:t>(pg</w:t>
            </w:r>
            <w:proofErr w:type="gramStart"/>
            <w:r w:rsidRPr="009B7BD1">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spacing w:val="-1"/>
                <w:sz w:val="24"/>
                <w:szCs w:val="24"/>
              </w:rPr>
              <w:t xml:space="preserve">Seek and acquire </w:t>
            </w:r>
            <w:r w:rsidRPr="009B7BD1">
              <w:rPr>
                <w:rFonts w:ascii="Cambria" w:hAnsi="Cambria"/>
                <w:sz w:val="24"/>
                <w:szCs w:val="24"/>
              </w:rPr>
              <w:t>a</w:t>
            </w:r>
            <w:r w:rsidRPr="009B7BD1">
              <w:rPr>
                <w:rFonts w:ascii="Cambria" w:hAnsi="Cambria"/>
                <w:spacing w:val="1"/>
                <w:sz w:val="24"/>
                <w:szCs w:val="24"/>
              </w:rPr>
              <w:t xml:space="preserve"> </w:t>
            </w:r>
            <w:r w:rsidRPr="009B7BD1">
              <w:rPr>
                <w:rFonts w:ascii="Cambria" w:hAnsi="Cambria"/>
                <w:spacing w:val="-1"/>
                <w:sz w:val="24"/>
                <w:szCs w:val="24"/>
              </w:rPr>
              <w:t>variety</w:t>
            </w:r>
            <w:r w:rsidRPr="009B7BD1">
              <w:rPr>
                <w:rFonts w:ascii="Cambria" w:hAnsi="Cambria"/>
                <w:spacing w:val="-2"/>
                <w:sz w:val="24"/>
                <w:szCs w:val="24"/>
              </w:rPr>
              <w:t xml:space="preserve"> of</w:t>
            </w:r>
            <w:r w:rsidRPr="009B7BD1">
              <w:rPr>
                <w:rFonts w:ascii="Cambria" w:hAnsi="Cambria"/>
                <w:spacing w:val="2"/>
                <w:sz w:val="24"/>
                <w:szCs w:val="24"/>
              </w:rPr>
              <w:t xml:space="preserve"> </w:t>
            </w:r>
            <w:r w:rsidRPr="009B7BD1">
              <w:rPr>
                <w:rFonts w:ascii="Cambria" w:hAnsi="Cambria"/>
                <w:spacing w:val="-1"/>
                <w:sz w:val="24"/>
                <w:szCs w:val="24"/>
              </w:rPr>
              <w:t>transportation</w:t>
            </w:r>
            <w:r w:rsidRPr="009B7BD1">
              <w:rPr>
                <w:rFonts w:ascii="Cambria" w:hAnsi="Cambria"/>
                <w:spacing w:val="-2"/>
                <w:sz w:val="24"/>
                <w:szCs w:val="24"/>
              </w:rPr>
              <w:t xml:space="preserve"> </w:t>
            </w:r>
            <w:r w:rsidRPr="009B7BD1">
              <w:rPr>
                <w:rFonts w:ascii="Cambria" w:hAnsi="Cambria"/>
                <w:spacing w:val="-1"/>
                <w:sz w:val="24"/>
                <w:szCs w:val="24"/>
              </w:rPr>
              <w:t>funding</w:t>
            </w:r>
            <w:r w:rsidRPr="009B7BD1">
              <w:rPr>
                <w:rFonts w:ascii="Cambria" w:hAnsi="Cambria"/>
                <w:spacing w:val="2"/>
                <w:sz w:val="24"/>
                <w:szCs w:val="24"/>
              </w:rPr>
              <w:t xml:space="preserve"> </w:t>
            </w:r>
            <w:r w:rsidRPr="009B7BD1">
              <w:rPr>
                <w:rFonts w:ascii="Cambria" w:hAnsi="Cambria"/>
                <w:spacing w:val="-1"/>
                <w:sz w:val="24"/>
                <w:szCs w:val="24"/>
              </w:rPr>
              <w:t>sources</w:t>
            </w:r>
            <w:r w:rsidRPr="009B7BD1">
              <w:rPr>
                <w:rFonts w:ascii="Cambria" w:hAnsi="Cambria"/>
                <w:spacing w:val="-2"/>
                <w:sz w:val="24"/>
                <w:szCs w:val="24"/>
              </w:rPr>
              <w:t xml:space="preserve"> </w:t>
            </w:r>
            <w:r w:rsidRPr="009B7BD1">
              <w:rPr>
                <w:rFonts w:ascii="Cambria" w:hAnsi="Cambria"/>
                <w:sz w:val="24"/>
                <w:szCs w:val="24"/>
              </w:rPr>
              <w:t>to</w:t>
            </w:r>
            <w:r w:rsidRPr="009B7BD1">
              <w:rPr>
                <w:rFonts w:ascii="Cambria" w:hAnsi="Cambria"/>
                <w:spacing w:val="-4"/>
                <w:sz w:val="24"/>
                <w:szCs w:val="24"/>
              </w:rPr>
              <w:t xml:space="preserve"> </w:t>
            </w:r>
            <w:r w:rsidRPr="009B7BD1">
              <w:rPr>
                <w:rFonts w:ascii="Cambria" w:hAnsi="Cambria"/>
                <w:spacing w:val="-1"/>
                <w:sz w:val="24"/>
                <w:szCs w:val="24"/>
              </w:rPr>
              <w:t xml:space="preserve">meet </w:t>
            </w:r>
            <w:r w:rsidRPr="009B7BD1">
              <w:rPr>
                <w:rFonts w:ascii="Cambria" w:hAnsi="Cambria"/>
                <w:sz w:val="24"/>
                <w:szCs w:val="24"/>
              </w:rPr>
              <w:t>the</w:t>
            </w:r>
            <w:r w:rsidRPr="009B7BD1">
              <w:rPr>
                <w:rFonts w:ascii="Cambria" w:hAnsi="Cambria"/>
                <w:spacing w:val="-2"/>
                <w:sz w:val="24"/>
                <w:szCs w:val="24"/>
              </w:rPr>
              <w:t xml:space="preserve"> </w:t>
            </w:r>
            <w:r w:rsidRPr="009B7BD1">
              <w:rPr>
                <w:rFonts w:ascii="Cambria" w:hAnsi="Cambria"/>
                <w:spacing w:val="-1"/>
                <w:sz w:val="24"/>
                <w:szCs w:val="24"/>
              </w:rPr>
              <w:t>many</w:t>
            </w:r>
            <w:r w:rsidRPr="009B7BD1">
              <w:rPr>
                <w:rFonts w:ascii="Cambria" w:hAnsi="Cambria"/>
                <w:spacing w:val="-2"/>
                <w:sz w:val="24"/>
                <w:szCs w:val="24"/>
              </w:rPr>
              <w:t xml:space="preserve"> </w:t>
            </w:r>
            <w:r w:rsidRPr="009B7BD1">
              <w:rPr>
                <w:rFonts w:ascii="Cambria" w:hAnsi="Cambria"/>
                <w:spacing w:val="-1"/>
                <w:sz w:val="24"/>
                <w:szCs w:val="24"/>
              </w:rPr>
              <w:t>diverse system</w:t>
            </w:r>
            <w:r w:rsidRPr="009B7BD1">
              <w:rPr>
                <w:rFonts w:ascii="Cambria" w:hAnsi="Cambria"/>
                <w:spacing w:val="1"/>
                <w:sz w:val="24"/>
                <w:szCs w:val="24"/>
              </w:rPr>
              <w:t xml:space="preserve"> </w:t>
            </w:r>
            <w:r w:rsidRPr="009B7BD1">
              <w:rPr>
                <w:rFonts w:ascii="Cambria" w:hAnsi="Cambria"/>
                <w:spacing w:val="-1"/>
                <w:sz w:val="24"/>
                <w:szCs w:val="24"/>
              </w:rPr>
              <w:t>needs.</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hideMark/>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Maintenance and Preservation</w:t>
            </w:r>
          </w:p>
          <w:p w:rsidR="009B7BD1" w:rsidRPr="009B7BD1" w:rsidRDefault="009B7BD1" w:rsidP="009B7BD1">
            <w:pPr>
              <w:pStyle w:val="ListParagraph"/>
              <w:ind w:left="330"/>
              <w:rPr>
                <w:rFonts w:ascii="Cambria" w:eastAsia="Times New Roman" w:hAnsi="Cambria" w:cs="Arial"/>
                <w:bCs/>
                <w:sz w:val="24"/>
                <w:szCs w:val="24"/>
              </w:rPr>
            </w:pPr>
            <w:r w:rsidRPr="009B7BD1">
              <w:rPr>
                <w:rFonts w:ascii="Cambria" w:eastAsia="Times New Roman" w:hAnsi="Cambria" w:cs="Arial"/>
                <w:bCs/>
                <w:sz w:val="24"/>
                <w:szCs w:val="24"/>
              </w:rPr>
              <w:t>(pg.)</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cs="Arial"/>
                <w:sz w:val="24"/>
                <w:szCs w:val="24"/>
              </w:rPr>
              <w:t xml:space="preserve">Preserve the existing transportation network and promote efficient system management to promote access and mobility for both people and freight.  </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 xml:space="preserve">Safety &amp; Security   </w:t>
            </w:r>
          </w:p>
          <w:p w:rsidR="009B7BD1" w:rsidRPr="009B7BD1" w:rsidRDefault="009B7BD1" w:rsidP="009B7BD1">
            <w:pPr>
              <w:pStyle w:val="ListParagraph"/>
              <w:spacing w:line="240" w:lineRule="auto"/>
              <w:ind w:left="330"/>
              <w:rPr>
                <w:rFonts w:ascii="Cambria" w:eastAsia="Times New Roman" w:hAnsi="Cambria" w:cs="Arial"/>
                <w:bCs/>
                <w:sz w:val="24"/>
                <w:szCs w:val="24"/>
              </w:rPr>
            </w:pPr>
            <w:r w:rsidRPr="009B7BD1">
              <w:rPr>
                <w:rFonts w:ascii="Cambria" w:eastAsia="Times New Roman" w:hAnsi="Cambria" w:cs="Arial"/>
                <w:bCs/>
                <w:sz w:val="24"/>
                <w:szCs w:val="24"/>
              </w:rPr>
              <w:t>(pg</w:t>
            </w:r>
            <w:proofErr w:type="gramStart"/>
            <w:r w:rsidRPr="009B7BD1">
              <w:rPr>
                <w:rFonts w:ascii="Cambria" w:eastAsia="Times New Roman" w:hAnsi="Cambria" w:cs="Arial"/>
                <w:bCs/>
                <w:sz w:val="24"/>
                <w:szCs w:val="24"/>
              </w:rPr>
              <w:t xml:space="preserve">. </w:t>
            </w:r>
            <w:r>
              <w:rPr>
                <w:rFonts w:ascii="Cambria" w:eastAsia="Times New Roman" w:hAnsi="Cambria" w:cs="Arial"/>
                <w:bCs/>
                <w:sz w:val="24"/>
                <w:szCs w:val="24"/>
              </w:rPr>
              <w:t>)</w:t>
            </w:r>
            <w:proofErr w:type="gramEnd"/>
            <w:r w:rsidRPr="009B7BD1">
              <w:rPr>
                <w:rFonts w:ascii="Cambria" w:eastAsia="Times New Roman" w:hAnsi="Cambria" w:cs="Arial"/>
                <w:bCs/>
                <w:sz w:val="24"/>
                <w:szCs w:val="24"/>
              </w:rPr>
              <w:t xml:space="preserve">         </w:t>
            </w:r>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line="240" w:lineRule="auto"/>
              <w:jc w:val="both"/>
              <w:rPr>
                <w:rFonts w:ascii="Cambria" w:hAnsi="Cambria" w:cs="Arial"/>
                <w:sz w:val="24"/>
                <w:szCs w:val="24"/>
              </w:rPr>
            </w:pPr>
            <w:r w:rsidRPr="009B7BD1">
              <w:rPr>
                <w:rFonts w:ascii="Cambria" w:hAnsi="Cambria" w:cs="Arial"/>
                <w:sz w:val="24"/>
                <w:szCs w:val="24"/>
              </w:rPr>
              <w:t>Improve the safety and security of the transportation</w:t>
            </w:r>
            <w:r>
              <w:rPr>
                <w:rFonts w:ascii="Cambria" w:hAnsi="Cambria" w:cs="Arial"/>
                <w:sz w:val="24"/>
                <w:szCs w:val="24"/>
              </w:rPr>
              <w:t xml:space="preserve"> s</w:t>
            </w:r>
            <w:r w:rsidRPr="009B7BD1">
              <w:rPr>
                <w:rFonts w:ascii="Cambria" w:hAnsi="Cambria" w:cs="Arial"/>
                <w:sz w:val="24"/>
                <w:szCs w:val="24"/>
              </w:rPr>
              <w:t>ystem by implementing transportation improvement that reduce fatalities and serious injuries as well as enabling effective emergency management operations.</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Community &amp; Health (pg</w:t>
            </w:r>
            <w:proofErr w:type="gramStart"/>
            <w:r w:rsidRPr="009B7BD1">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after="120" w:line="240" w:lineRule="auto"/>
              <w:jc w:val="both"/>
              <w:rPr>
                <w:rFonts w:ascii="Cambria" w:hAnsi="Cambria" w:cs="Arial"/>
                <w:sz w:val="24"/>
                <w:szCs w:val="24"/>
              </w:rPr>
            </w:pPr>
            <w:r w:rsidRPr="009B7BD1">
              <w:rPr>
                <w:rFonts w:ascii="Cambria" w:hAnsi="Cambria" w:cs="Arial"/>
                <w:bCs/>
                <w:sz w:val="24"/>
                <w:szCs w:val="24"/>
              </w:rPr>
              <w:t>Facilitate development of transportation projects and programs that support economic development and healthy lifestyles in the county and region.</w:t>
            </w:r>
          </w:p>
        </w:tc>
      </w:tr>
      <w:tr w:rsidR="009B7BD1" w:rsidRPr="009B7BD1" w:rsidTr="009B7BD1">
        <w:tc>
          <w:tcPr>
            <w:tcW w:w="2610" w:type="dxa"/>
            <w:tcBorders>
              <w:top w:val="single" w:sz="6" w:space="0" w:color="999999"/>
              <w:left w:val="single" w:sz="6" w:space="0" w:color="999999"/>
              <w:bottom w:val="single" w:sz="6" w:space="0" w:color="999999"/>
              <w:right w:val="single" w:sz="6" w:space="0" w:color="999999"/>
            </w:tcBorders>
            <w:shd w:val="clear" w:color="auto" w:fill="FFFCEB"/>
            <w:tcMar>
              <w:top w:w="75" w:type="dxa"/>
              <w:left w:w="120" w:type="dxa"/>
              <w:bottom w:w="75" w:type="dxa"/>
              <w:right w:w="120" w:type="dxa"/>
            </w:tcMar>
          </w:tcPr>
          <w:p w:rsidR="009B7BD1" w:rsidRPr="009B7BD1" w:rsidRDefault="009B7BD1" w:rsidP="009B7BD1">
            <w:pPr>
              <w:pStyle w:val="ListParagraph"/>
              <w:widowControl w:val="0"/>
              <w:numPr>
                <w:ilvl w:val="0"/>
                <w:numId w:val="39"/>
              </w:numPr>
              <w:spacing w:after="0" w:line="240" w:lineRule="auto"/>
              <w:ind w:left="330" w:hanging="330"/>
              <w:contextualSpacing w:val="0"/>
              <w:rPr>
                <w:rFonts w:ascii="Cambria" w:eastAsia="Times New Roman" w:hAnsi="Cambria" w:cs="Arial"/>
                <w:bCs/>
                <w:sz w:val="24"/>
                <w:szCs w:val="24"/>
              </w:rPr>
            </w:pPr>
            <w:r w:rsidRPr="009B7BD1">
              <w:rPr>
                <w:rFonts w:ascii="Cambria" w:eastAsia="Times New Roman" w:hAnsi="Cambria" w:cs="Arial"/>
                <w:bCs/>
                <w:sz w:val="24"/>
                <w:szCs w:val="24"/>
              </w:rPr>
              <w:t>Tourism &amp; Travel</w:t>
            </w:r>
          </w:p>
          <w:p w:rsidR="009B7BD1" w:rsidRPr="009B7BD1" w:rsidRDefault="009B7BD1" w:rsidP="009B7BD1">
            <w:pPr>
              <w:pStyle w:val="ListParagraph"/>
              <w:spacing w:line="240" w:lineRule="auto"/>
              <w:ind w:left="330"/>
              <w:rPr>
                <w:rFonts w:ascii="Cambria" w:eastAsia="Times New Roman" w:hAnsi="Cambria" w:cs="Arial"/>
                <w:bCs/>
                <w:sz w:val="24"/>
                <w:szCs w:val="24"/>
              </w:rPr>
            </w:pPr>
            <w:r w:rsidRPr="009B7BD1">
              <w:rPr>
                <w:rFonts w:ascii="Cambria" w:eastAsia="Times New Roman" w:hAnsi="Cambria" w:cs="Arial"/>
                <w:bCs/>
                <w:sz w:val="24"/>
                <w:szCs w:val="24"/>
              </w:rPr>
              <w:t xml:space="preserve"> (pg</w:t>
            </w:r>
            <w:proofErr w:type="gramStart"/>
            <w:r w:rsidRPr="009B7BD1">
              <w:rPr>
                <w:rFonts w:ascii="Cambria" w:eastAsia="Times New Roman" w:hAnsi="Cambria" w:cs="Arial"/>
                <w:bCs/>
                <w:sz w:val="24"/>
                <w:szCs w:val="24"/>
              </w:rPr>
              <w:t>. )</w:t>
            </w:r>
            <w:proofErr w:type="gramEnd"/>
          </w:p>
        </w:tc>
        <w:tc>
          <w:tcPr>
            <w:tcW w:w="615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rsidR="009B7BD1" w:rsidRPr="009B7BD1" w:rsidRDefault="009B7BD1" w:rsidP="009B7BD1">
            <w:pPr>
              <w:spacing w:after="120" w:line="240" w:lineRule="auto"/>
              <w:jc w:val="both"/>
              <w:rPr>
                <w:rFonts w:ascii="Cambria" w:hAnsi="Cambria" w:cs="Arial"/>
                <w:bCs/>
                <w:sz w:val="24"/>
                <w:szCs w:val="24"/>
              </w:rPr>
            </w:pPr>
            <w:r w:rsidRPr="009B7BD1">
              <w:rPr>
                <w:rFonts w:ascii="Cambria" w:hAnsi="Cambria" w:cs="Arial"/>
                <w:bCs/>
                <w:sz w:val="24"/>
                <w:szCs w:val="24"/>
              </w:rPr>
              <w:t>Improve travel opportunities through enhancement and preservation of access to tourism destinations or regionally significant facilities.</w:t>
            </w:r>
          </w:p>
        </w:tc>
      </w:tr>
    </w:tbl>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lastRenderedPageBreak/>
        <w:t>Goal 1: Accessibility and Mobility</w:t>
      </w:r>
    </w:p>
    <w:p w:rsidR="009B7BD1" w:rsidRPr="009B7BD1" w:rsidRDefault="009B7BD1" w:rsidP="009B7BD1">
      <w:pPr>
        <w:spacing w:line="240" w:lineRule="auto"/>
        <w:jc w:val="both"/>
        <w:rPr>
          <w:rFonts w:ascii="Cambria" w:hAnsi="Cambria" w:cs="Arial"/>
          <w:sz w:val="24"/>
          <w:szCs w:val="24"/>
        </w:rPr>
      </w:pPr>
      <w:r w:rsidRPr="009B7BD1">
        <w:rPr>
          <w:rFonts w:ascii="Cambria" w:hAnsi="Cambria" w:cs="Arial"/>
          <w:sz w:val="24"/>
          <w:szCs w:val="24"/>
        </w:rPr>
        <w:t>Improve accessibility and mobility for people and freight.</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 xml:space="preserve">Strategies: </w:t>
      </w:r>
    </w:p>
    <w:p w:rsidR="009B7BD1" w:rsidRPr="009B7BD1" w:rsidRDefault="009B7BD1" w:rsidP="009B7BD1">
      <w:pPr>
        <w:pStyle w:val="ListParagraph"/>
        <w:widowControl w:val="0"/>
        <w:numPr>
          <w:ilvl w:val="0"/>
          <w:numId w:val="40"/>
        </w:numPr>
        <w:tabs>
          <w:tab w:val="left" w:pos="360"/>
        </w:tabs>
        <w:spacing w:after="0" w:line="240" w:lineRule="auto"/>
        <w:ind w:left="360"/>
        <w:contextualSpacing w:val="0"/>
        <w:jc w:val="both"/>
        <w:rPr>
          <w:rFonts w:ascii="Cambria" w:hAnsi="Cambria" w:cs="Arial"/>
          <w:sz w:val="24"/>
          <w:szCs w:val="24"/>
        </w:rPr>
      </w:pPr>
      <w:r w:rsidRPr="009B7BD1">
        <w:rPr>
          <w:rFonts w:ascii="Cambria" w:hAnsi="Cambria" w:cs="Arial"/>
          <w:sz w:val="24"/>
          <w:szCs w:val="24"/>
        </w:rPr>
        <w:t xml:space="preserve">Identify opportunities to provide a transit system(s) in the region to </w:t>
      </w:r>
      <w:proofErr w:type="gramStart"/>
      <w:r w:rsidRPr="009B7BD1">
        <w:rPr>
          <w:rFonts w:ascii="Cambria" w:hAnsi="Cambria" w:cs="Arial"/>
          <w:sz w:val="24"/>
          <w:szCs w:val="24"/>
        </w:rPr>
        <w:t>improves</w:t>
      </w:r>
      <w:proofErr w:type="gramEnd"/>
      <w:r w:rsidRPr="009B7BD1">
        <w:rPr>
          <w:rFonts w:ascii="Cambria" w:hAnsi="Cambria" w:cs="Arial"/>
          <w:sz w:val="24"/>
          <w:szCs w:val="24"/>
        </w:rPr>
        <w:t xml:space="preserve"> access to health care facilities, education facilities and employment.   </w:t>
      </w:r>
    </w:p>
    <w:p w:rsidR="009B7BD1" w:rsidRPr="009B7BD1" w:rsidRDefault="009B7BD1" w:rsidP="009B7BD1">
      <w:pPr>
        <w:pStyle w:val="ListParagraph"/>
        <w:numPr>
          <w:ilvl w:val="0"/>
          <w:numId w:val="40"/>
        </w:numPr>
        <w:tabs>
          <w:tab w:val="left" w:pos="360"/>
        </w:tabs>
        <w:spacing w:line="240" w:lineRule="auto"/>
        <w:ind w:left="360"/>
        <w:jc w:val="both"/>
        <w:rPr>
          <w:rFonts w:ascii="Cambria" w:hAnsi="Cambria" w:cs="Arial"/>
          <w:sz w:val="24"/>
          <w:szCs w:val="24"/>
        </w:rPr>
      </w:pPr>
      <w:r w:rsidRPr="009B7BD1">
        <w:rPr>
          <w:rFonts w:ascii="Cambria" w:hAnsi="Cambria" w:cs="Arial"/>
          <w:sz w:val="24"/>
          <w:szCs w:val="24"/>
        </w:rPr>
        <w:t>Develop a system to collect and monitor changes in population, employment, and major employers by Traffic Analysis Zone (TAZ).</w:t>
      </w:r>
    </w:p>
    <w:p w:rsidR="009B7BD1" w:rsidRPr="009B7BD1" w:rsidRDefault="009B7BD1" w:rsidP="009B7BD1">
      <w:pPr>
        <w:pStyle w:val="ListParagraph"/>
        <w:numPr>
          <w:ilvl w:val="0"/>
          <w:numId w:val="40"/>
        </w:numPr>
        <w:tabs>
          <w:tab w:val="left" w:pos="360"/>
        </w:tabs>
        <w:spacing w:line="240" w:lineRule="auto"/>
        <w:ind w:left="360"/>
        <w:jc w:val="both"/>
        <w:rPr>
          <w:rFonts w:ascii="Cambria" w:hAnsi="Cambria" w:cs="Arial"/>
          <w:sz w:val="24"/>
          <w:szCs w:val="24"/>
        </w:rPr>
      </w:pPr>
      <w:r w:rsidRPr="009B7BD1">
        <w:rPr>
          <w:rFonts w:ascii="Cambria" w:hAnsi="Cambria" w:cs="Arial"/>
          <w:sz w:val="24"/>
          <w:szCs w:val="24"/>
        </w:rPr>
        <w:t>Conduct a freight assessment for the county.</w:t>
      </w:r>
    </w:p>
    <w:p w:rsidR="009B7BD1" w:rsidRPr="009B7BD1" w:rsidRDefault="009B7BD1" w:rsidP="009B7BD1">
      <w:pPr>
        <w:pStyle w:val="ListParagraph"/>
        <w:numPr>
          <w:ilvl w:val="0"/>
          <w:numId w:val="40"/>
        </w:numPr>
        <w:tabs>
          <w:tab w:val="left" w:pos="360"/>
        </w:tabs>
        <w:spacing w:line="240" w:lineRule="auto"/>
        <w:ind w:left="360"/>
        <w:jc w:val="both"/>
        <w:rPr>
          <w:rFonts w:ascii="Cambria" w:hAnsi="Cambria" w:cs="Arial"/>
          <w:sz w:val="24"/>
          <w:szCs w:val="24"/>
        </w:rPr>
      </w:pPr>
      <w:r w:rsidRPr="009B7BD1">
        <w:rPr>
          <w:rFonts w:ascii="Cambria" w:hAnsi="Cambria" w:cs="Arial"/>
          <w:sz w:val="24"/>
          <w:szCs w:val="24"/>
        </w:rPr>
        <w:t>Review transportation improvements and expansion of services to ensure that the facility for one (1) mode of transportation doesn’t create barriers for the access or mobility of other modes.</w:t>
      </w:r>
    </w:p>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t>Goal 2: Awareness, Education and Cooperative Process</w:t>
      </w:r>
    </w:p>
    <w:p w:rsidR="009B7BD1" w:rsidRPr="009B7BD1" w:rsidRDefault="009B7BD1" w:rsidP="009B7BD1">
      <w:pPr>
        <w:spacing w:line="240" w:lineRule="auto"/>
        <w:jc w:val="both"/>
        <w:rPr>
          <w:rFonts w:ascii="Cambria" w:hAnsi="Cambria" w:cs="ZJCZWV+FranklinGothic-Book"/>
          <w:sz w:val="24"/>
          <w:szCs w:val="24"/>
        </w:rPr>
      </w:pPr>
      <w:r w:rsidRPr="009B7BD1">
        <w:rPr>
          <w:rFonts w:ascii="Cambria" w:hAnsi="Cambria" w:cs="ZJCZWV+FranklinGothic-Book"/>
          <w:sz w:val="24"/>
          <w:szCs w:val="24"/>
        </w:rPr>
        <w:t>Maintain intergovernmental cooperation and coordination, along with community participation and input in all stages of the transportation planning process.</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 xml:space="preserve">Strategies: </w:t>
      </w:r>
    </w:p>
    <w:p w:rsidR="009B7BD1" w:rsidRPr="009B7BD1" w:rsidRDefault="009B7BD1" w:rsidP="009B7BD1">
      <w:pPr>
        <w:pStyle w:val="BodyText"/>
        <w:numPr>
          <w:ilvl w:val="0"/>
          <w:numId w:val="41"/>
        </w:numPr>
        <w:tabs>
          <w:tab w:val="left" w:pos="450"/>
        </w:tabs>
        <w:autoSpaceDE/>
        <w:autoSpaceDN/>
        <w:ind w:left="360" w:right="151"/>
        <w:jc w:val="both"/>
        <w:rPr>
          <w:rFonts w:ascii="Cambria" w:hAnsi="Cambria"/>
          <w:sz w:val="24"/>
          <w:szCs w:val="24"/>
        </w:rPr>
      </w:pPr>
      <w:r w:rsidRPr="009B7BD1">
        <w:rPr>
          <w:rFonts w:ascii="Cambria" w:hAnsi="Cambria"/>
          <w:spacing w:val="-1"/>
          <w:sz w:val="24"/>
          <w:szCs w:val="24"/>
        </w:rPr>
        <w:t>Participate</w:t>
      </w:r>
      <w:r w:rsidRPr="009B7BD1">
        <w:rPr>
          <w:rFonts w:ascii="Cambria" w:hAnsi="Cambria"/>
          <w:sz w:val="24"/>
          <w:szCs w:val="24"/>
        </w:rPr>
        <w:t xml:space="preserve"> on</w:t>
      </w:r>
      <w:r w:rsidRPr="009B7BD1">
        <w:rPr>
          <w:rFonts w:ascii="Cambria" w:hAnsi="Cambria"/>
          <w:spacing w:val="-2"/>
          <w:sz w:val="24"/>
          <w:szCs w:val="24"/>
        </w:rPr>
        <w:t xml:space="preserve"> </w:t>
      </w:r>
      <w:r w:rsidRPr="009B7BD1">
        <w:rPr>
          <w:rFonts w:ascii="Cambria" w:hAnsi="Cambria"/>
          <w:spacing w:val="-1"/>
          <w:sz w:val="24"/>
          <w:szCs w:val="24"/>
        </w:rPr>
        <w:t>state, regional,</w:t>
      </w:r>
      <w:r w:rsidRPr="009B7BD1">
        <w:rPr>
          <w:rFonts w:ascii="Cambria" w:hAnsi="Cambria"/>
          <w:spacing w:val="2"/>
          <w:sz w:val="24"/>
          <w:szCs w:val="24"/>
        </w:rPr>
        <w:t xml:space="preserve"> </w:t>
      </w:r>
      <w:r w:rsidRPr="009B7BD1">
        <w:rPr>
          <w:rFonts w:ascii="Cambria" w:hAnsi="Cambria"/>
          <w:spacing w:val="-1"/>
          <w:sz w:val="24"/>
          <w:szCs w:val="24"/>
        </w:rPr>
        <w:t>and</w:t>
      </w:r>
      <w:r w:rsidRPr="009B7BD1">
        <w:rPr>
          <w:rFonts w:ascii="Cambria" w:hAnsi="Cambria"/>
          <w:sz w:val="24"/>
          <w:szCs w:val="24"/>
        </w:rPr>
        <w:t xml:space="preserve"> </w:t>
      </w:r>
      <w:r w:rsidRPr="009B7BD1">
        <w:rPr>
          <w:rFonts w:ascii="Cambria" w:hAnsi="Cambria"/>
          <w:spacing w:val="-1"/>
          <w:sz w:val="24"/>
          <w:szCs w:val="24"/>
        </w:rPr>
        <w:t>local committees</w:t>
      </w:r>
      <w:r w:rsidRPr="009B7BD1">
        <w:rPr>
          <w:rFonts w:ascii="Cambria" w:hAnsi="Cambria"/>
          <w:sz w:val="24"/>
          <w:szCs w:val="24"/>
        </w:rPr>
        <w:t xml:space="preserve"> </w:t>
      </w:r>
      <w:r w:rsidRPr="009B7BD1">
        <w:rPr>
          <w:rFonts w:ascii="Cambria" w:hAnsi="Cambria"/>
          <w:spacing w:val="-1"/>
          <w:sz w:val="24"/>
          <w:szCs w:val="24"/>
        </w:rPr>
        <w:t>regarding</w:t>
      </w:r>
      <w:r w:rsidRPr="009B7BD1">
        <w:rPr>
          <w:rFonts w:ascii="Cambria" w:hAnsi="Cambria"/>
          <w:sz w:val="24"/>
          <w:szCs w:val="24"/>
        </w:rPr>
        <w:t xml:space="preserve"> </w:t>
      </w:r>
      <w:r w:rsidRPr="009B7BD1">
        <w:rPr>
          <w:rFonts w:ascii="Cambria" w:hAnsi="Cambria"/>
          <w:spacing w:val="-1"/>
          <w:sz w:val="24"/>
          <w:szCs w:val="24"/>
        </w:rPr>
        <w:t>County</w:t>
      </w:r>
      <w:r w:rsidRPr="009B7BD1">
        <w:rPr>
          <w:rFonts w:ascii="Cambria" w:hAnsi="Cambria"/>
          <w:spacing w:val="-3"/>
          <w:sz w:val="24"/>
          <w:szCs w:val="24"/>
        </w:rPr>
        <w:t xml:space="preserve"> </w:t>
      </w:r>
      <w:r w:rsidRPr="009B7BD1">
        <w:rPr>
          <w:rFonts w:ascii="Cambria" w:hAnsi="Cambria"/>
          <w:spacing w:val="-1"/>
          <w:sz w:val="24"/>
          <w:szCs w:val="24"/>
        </w:rPr>
        <w:t>transportation</w:t>
      </w:r>
      <w:r w:rsidRPr="009B7BD1">
        <w:rPr>
          <w:rFonts w:ascii="Cambria" w:hAnsi="Cambria"/>
          <w:spacing w:val="49"/>
          <w:sz w:val="24"/>
          <w:szCs w:val="24"/>
        </w:rPr>
        <w:t xml:space="preserve"> </w:t>
      </w:r>
      <w:r w:rsidRPr="009B7BD1">
        <w:rPr>
          <w:rFonts w:ascii="Cambria" w:hAnsi="Cambria"/>
          <w:spacing w:val="-1"/>
          <w:sz w:val="24"/>
          <w:szCs w:val="24"/>
        </w:rPr>
        <w:t>issues.</w:t>
      </w:r>
    </w:p>
    <w:p w:rsidR="009B7BD1" w:rsidRPr="009B7BD1" w:rsidRDefault="009B7BD1" w:rsidP="009B7BD1">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ZJCZWV+FranklinGothic-Book"/>
          <w:sz w:val="24"/>
          <w:szCs w:val="24"/>
        </w:rPr>
        <w:t>Educate key stakeholders, businesses, local leaders and the public on the purpose and function of SORTPO.</w:t>
      </w:r>
    </w:p>
    <w:p w:rsidR="009B7BD1" w:rsidRPr="009B7BD1" w:rsidRDefault="009B7BD1" w:rsidP="009B7BD1">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Annually review the Public Participation Plan.</w:t>
      </w:r>
    </w:p>
    <w:p w:rsidR="009B7BD1" w:rsidRPr="009B7BD1" w:rsidRDefault="009B7BD1" w:rsidP="009B7BD1">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ZJCZWV+FranklinGothic-Book"/>
          <w:sz w:val="24"/>
          <w:szCs w:val="24"/>
        </w:rPr>
        <w:t xml:space="preserve">Develop a clearinghouse for regional data sets, such as pavement management systems and geographic information systems to help inform sound planning decisions. </w:t>
      </w:r>
    </w:p>
    <w:p w:rsidR="009B7BD1" w:rsidRPr="009B7BD1" w:rsidRDefault="009B7BD1" w:rsidP="009B7BD1">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Facilitate and support the coordination of regional training opportunities.</w:t>
      </w:r>
    </w:p>
    <w:p w:rsidR="009B7BD1" w:rsidRPr="009B7BD1" w:rsidRDefault="009B7BD1" w:rsidP="009B7BD1">
      <w:pPr>
        <w:pStyle w:val="ListParagraph"/>
        <w:numPr>
          <w:ilvl w:val="0"/>
          <w:numId w:val="41"/>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t>Develop method to track the implementation of projects and regularly update the public on the status of projects, programs and finances</w:t>
      </w:r>
      <w:r w:rsidRPr="009B7BD1">
        <w:rPr>
          <w:rFonts w:ascii="Cambria" w:hAnsi="Cambria" w:cs="Arial"/>
          <w:sz w:val="24"/>
          <w:szCs w:val="24"/>
        </w:rPr>
        <w:t>.</w:t>
      </w:r>
    </w:p>
    <w:p w:rsidR="009B7BD1" w:rsidRPr="009B7BD1" w:rsidRDefault="009B7BD1" w:rsidP="009B7BD1">
      <w:pPr>
        <w:pStyle w:val="Heading3"/>
        <w:spacing w:before="0" w:line="240" w:lineRule="auto"/>
        <w:rPr>
          <w:rFonts w:ascii="Cambria" w:hAnsi="Cambria"/>
          <w:color w:val="auto"/>
        </w:rPr>
      </w:pPr>
    </w:p>
    <w:p w:rsidR="009B7BD1" w:rsidRPr="009B7BD1" w:rsidRDefault="009B7BD1" w:rsidP="009B7BD1">
      <w:pPr>
        <w:pStyle w:val="Heading3"/>
        <w:spacing w:before="0" w:line="240" w:lineRule="auto"/>
        <w:rPr>
          <w:rFonts w:ascii="Cambria" w:eastAsia="Times New Roman" w:hAnsi="Cambria"/>
          <w:b/>
          <w:color w:val="auto"/>
          <w:u w:val="single"/>
        </w:rPr>
      </w:pPr>
      <w:r w:rsidRPr="009B7BD1">
        <w:rPr>
          <w:rFonts w:ascii="Cambria" w:hAnsi="Cambria"/>
          <w:b/>
          <w:color w:val="auto"/>
          <w:u w:val="single"/>
        </w:rPr>
        <w:t xml:space="preserve">Goal 3: Freight &amp; </w:t>
      </w:r>
      <w:r w:rsidRPr="009B7BD1">
        <w:rPr>
          <w:rFonts w:ascii="Cambria" w:eastAsia="Times New Roman" w:hAnsi="Cambria"/>
          <w:b/>
          <w:color w:val="auto"/>
          <w:u w:val="single"/>
        </w:rPr>
        <w:t>Economic Vitality</w:t>
      </w:r>
    </w:p>
    <w:p w:rsidR="009B7BD1" w:rsidRPr="009B7BD1" w:rsidRDefault="009B7BD1" w:rsidP="009B7BD1">
      <w:pPr>
        <w:spacing w:line="240" w:lineRule="auto"/>
        <w:jc w:val="both"/>
        <w:rPr>
          <w:rFonts w:ascii="Cambria" w:hAnsi="Cambria" w:cs="Arial"/>
          <w:b/>
          <w:bCs/>
          <w:sz w:val="24"/>
          <w:szCs w:val="24"/>
          <w:u w:val="single"/>
        </w:rPr>
      </w:pPr>
      <w:r w:rsidRPr="009B7BD1">
        <w:rPr>
          <w:rFonts w:ascii="Cambria" w:hAnsi="Cambria" w:cs="Arial"/>
          <w:sz w:val="24"/>
          <w:szCs w:val="24"/>
        </w:rPr>
        <w:t xml:space="preserve">Support and improve the economic vitality of the county and region by providing access to economic development opportunities, such as business and industrial access, natural, scenic and historic resources or recreational travel and tourism.    </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Strategies:</w:t>
      </w:r>
    </w:p>
    <w:p w:rsidR="009B7BD1" w:rsidRPr="009B7BD1" w:rsidRDefault="009B7BD1" w:rsidP="00540CB6">
      <w:pPr>
        <w:pStyle w:val="ListParagraph"/>
        <w:numPr>
          <w:ilvl w:val="0"/>
          <w:numId w:val="42"/>
        </w:numPr>
        <w:tabs>
          <w:tab w:val="left" w:pos="360"/>
        </w:tabs>
        <w:spacing w:after="0" w:line="240" w:lineRule="auto"/>
        <w:ind w:left="450" w:hanging="450"/>
        <w:jc w:val="both"/>
        <w:rPr>
          <w:rFonts w:ascii="Cambria" w:hAnsi="Cambria" w:cs="Arial"/>
          <w:sz w:val="24"/>
          <w:szCs w:val="24"/>
        </w:rPr>
      </w:pPr>
      <w:r w:rsidRPr="009B7BD1">
        <w:rPr>
          <w:rFonts w:ascii="Cambria" w:hAnsi="Cambria" w:cs="Arial"/>
          <w:sz w:val="24"/>
          <w:szCs w:val="24"/>
        </w:rPr>
        <w:t xml:space="preserve">Prioritize transportation projects that serve major employment and activity centers, and freight corridors. </w:t>
      </w:r>
    </w:p>
    <w:p w:rsidR="009B7BD1" w:rsidRPr="009B7BD1" w:rsidRDefault="009B7BD1" w:rsidP="00540CB6">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Identify the locations of major employment centers, including existing and proposed developments and identify types of transportation available.</w:t>
      </w:r>
    </w:p>
    <w:p w:rsidR="009B7BD1" w:rsidRPr="009B7BD1" w:rsidRDefault="009B7BD1" w:rsidP="00540CB6">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Coordinate with local governments on the placement of regionally significant developments. </w:t>
      </w:r>
    </w:p>
    <w:p w:rsidR="009B7BD1" w:rsidRPr="009B7BD1" w:rsidRDefault="009B7BD1" w:rsidP="00540CB6">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Maintain local and state support for the general aviation airports.</w:t>
      </w:r>
    </w:p>
    <w:p w:rsidR="009B7BD1" w:rsidRPr="009B7BD1" w:rsidRDefault="009B7BD1" w:rsidP="00540CB6">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t>Continue to coordinate transportation planning with adjoining counties, regions and councils of government for transportation needs and improvements beyond those in our region.</w:t>
      </w:r>
    </w:p>
    <w:p w:rsidR="009B7BD1" w:rsidRPr="009B7BD1" w:rsidRDefault="009B7BD1" w:rsidP="00540CB6">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Working with area employers and stakeholders develop a database and map identifying transportation needs.  </w:t>
      </w:r>
    </w:p>
    <w:p w:rsidR="009B7BD1" w:rsidRPr="009B7BD1" w:rsidRDefault="009B7BD1" w:rsidP="00540CB6">
      <w:pPr>
        <w:pStyle w:val="ListParagraph"/>
        <w:numPr>
          <w:ilvl w:val="0"/>
          <w:numId w:val="42"/>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lastRenderedPageBreak/>
        <w:t>Identify and designate routes and connectors with heavy freight movements as freight priority corridors.</w:t>
      </w:r>
      <w:r w:rsidRPr="009B7BD1">
        <w:rPr>
          <w:rFonts w:ascii="Cambria" w:hAnsi="Cambria" w:cs="Arial"/>
          <w:sz w:val="24"/>
          <w:szCs w:val="24"/>
        </w:rPr>
        <w:t xml:space="preserve"> </w:t>
      </w:r>
    </w:p>
    <w:p w:rsidR="009B7BD1" w:rsidRPr="009B7BD1" w:rsidRDefault="009B7BD1" w:rsidP="009B7BD1">
      <w:pPr>
        <w:pStyle w:val="Heading3"/>
        <w:spacing w:before="0" w:line="240" w:lineRule="auto"/>
        <w:rPr>
          <w:rFonts w:ascii="Cambria" w:hAnsi="Cambria"/>
          <w:color w:val="auto"/>
        </w:rPr>
      </w:pPr>
    </w:p>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t>Goal 4: Environment</w:t>
      </w:r>
    </w:p>
    <w:p w:rsidR="009B7BD1" w:rsidRPr="009B7BD1" w:rsidRDefault="009B7BD1" w:rsidP="009B7BD1">
      <w:pPr>
        <w:spacing w:line="240" w:lineRule="auto"/>
        <w:jc w:val="both"/>
        <w:rPr>
          <w:rFonts w:ascii="Cambria" w:hAnsi="Cambria" w:cs="Arial"/>
          <w:sz w:val="24"/>
          <w:szCs w:val="24"/>
        </w:rPr>
      </w:pPr>
      <w:r w:rsidRPr="009B7BD1">
        <w:rPr>
          <w:rFonts w:ascii="Cambria" w:hAnsi="Cambria" w:cs="Arial"/>
          <w:sz w:val="24"/>
          <w:szCs w:val="24"/>
        </w:rPr>
        <w:t>Reduce impacts to the county’s natural environment, historic areas and underrepresented communities resulting from transportation programs and projects.</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 xml:space="preserve">Strategies: </w:t>
      </w:r>
    </w:p>
    <w:p w:rsidR="009B7BD1" w:rsidRPr="009B7BD1" w:rsidRDefault="009B7BD1" w:rsidP="00540CB6">
      <w:pPr>
        <w:pStyle w:val="ListParagraph"/>
        <w:numPr>
          <w:ilvl w:val="0"/>
          <w:numId w:val="43"/>
        </w:numPr>
        <w:tabs>
          <w:tab w:val="left" w:pos="360"/>
        </w:tabs>
        <w:spacing w:after="0" w:line="240" w:lineRule="auto"/>
        <w:ind w:left="360" w:hanging="270"/>
        <w:jc w:val="both"/>
        <w:rPr>
          <w:rFonts w:ascii="Cambria" w:hAnsi="Cambria" w:cs="Arial"/>
          <w:sz w:val="24"/>
          <w:szCs w:val="24"/>
        </w:rPr>
      </w:pPr>
      <w:r w:rsidRPr="009B7BD1">
        <w:rPr>
          <w:rFonts w:ascii="Cambria" w:hAnsi="Cambria" w:cs="Arial"/>
          <w:sz w:val="24"/>
          <w:szCs w:val="24"/>
        </w:rPr>
        <w:t>Consult with local, state and national agencies in the areas of environmental protection and historic preservation, in terms of transportation programs and projects.</w:t>
      </w:r>
    </w:p>
    <w:p w:rsidR="009B7BD1" w:rsidRPr="009B7BD1" w:rsidRDefault="009B7BD1" w:rsidP="00540CB6">
      <w:pPr>
        <w:pStyle w:val="ListParagraph"/>
        <w:numPr>
          <w:ilvl w:val="0"/>
          <w:numId w:val="43"/>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Promote proper environmental stewardship and mitigation practices to restore and maintain environmental resources that may be impacted by transportation projects. </w:t>
      </w:r>
    </w:p>
    <w:p w:rsidR="009B7BD1" w:rsidRPr="009B7BD1" w:rsidRDefault="009B7BD1" w:rsidP="00540CB6">
      <w:pPr>
        <w:pStyle w:val="ListParagraph"/>
        <w:numPr>
          <w:ilvl w:val="0"/>
          <w:numId w:val="43"/>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Promote the use of alternative fuels and technologies in motor vehicles, fleet and transit vehicles.  </w:t>
      </w:r>
    </w:p>
    <w:p w:rsidR="009B7BD1" w:rsidRPr="009B7BD1" w:rsidRDefault="009B7BD1" w:rsidP="00540CB6">
      <w:pPr>
        <w:pStyle w:val="ListParagraph"/>
        <w:numPr>
          <w:ilvl w:val="0"/>
          <w:numId w:val="43"/>
        </w:numPr>
        <w:tabs>
          <w:tab w:val="left" w:pos="360"/>
        </w:tabs>
        <w:spacing w:after="0" w:line="240" w:lineRule="auto"/>
        <w:ind w:left="360"/>
        <w:jc w:val="both"/>
        <w:rPr>
          <w:rFonts w:ascii="Cambria" w:eastAsia="Times New Roman" w:hAnsi="Cambria" w:cs="Arial"/>
          <w:bCs/>
          <w:sz w:val="24"/>
          <w:szCs w:val="24"/>
        </w:rPr>
      </w:pPr>
      <w:r w:rsidRPr="009B7BD1">
        <w:rPr>
          <w:rFonts w:ascii="Cambria" w:hAnsi="Cambria" w:cs="Arial"/>
          <w:sz w:val="24"/>
          <w:szCs w:val="24"/>
        </w:rPr>
        <w:t xml:space="preserve">Develop database and mapping to identify </w:t>
      </w:r>
      <w:r w:rsidRPr="009B7BD1">
        <w:rPr>
          <w:rFonts w:ascii="Cambria" w:eastAsia="Times New Roman" w:hAnsi="Cambria" w:cs="Arial"/>
          <w:bCs/>
          <w:sz w:val="24"/>
          <w:szCs w:val="24"/>
        </w:rPr>
        <w:t>the County’s underrepresented communities.</w:t>
      </w:r>
    </w:p>
    <w:p w:rsidR="009B7BD1" w:rsidRPr="009B7BD1" w:rsidRDefault="009B7BD1" w:rsidP="00540CB6">
      <w:pPr>
        <w:pStyle w:val="ListParagraph"/>
        <w:numPr>
          <w:ilvl w:val="0"/>
          <w:numId w:val="43"/>
        </w:numPr>
        <w:tabs>
          <w:tab w:val="left" w:pos="360"/>
        </w:tabs>
        <w:spacing w:after="0" w:line="240" w:lineRule="auto"/>
        <w:ind w:left="360"/>
        <w:jc w:val="both"/>
        <w:rPr>
          <w:rFonts w:ascii="Cambria" w:eastAsia="Times New Roman" w:hAnsi="Cambria" w:cs="Arial"/>
          <w:bCs/>
          <w:sz w:val="24"/>
          <w:szCs w:val="24"/>
        </w:rPr>
      </w:pPr>
      <w:r w:rsidRPr="009B7BD1">
        <w:rPr>
          <w:rFonts w:ascii="Cambria" w:eastAsia="Times New Roman" w:hAnsi="Cambria" w:cs="Arial"/>
          <w:bCs/>
          <w:sz w:val="24"/>
          <w:szCs w:val="24"/>
        </w:rPr>
        <w:t>Support designs of the transportation system that will protect cultural, historic, and scenic resources, community cohesiveness, and quality of life.</w:t>
      </w:r>
    </w:p>
    <w:p w:rsidR="009B7BD1" w:rsidRPr="009B7BD1" w:rsidRDefault="009B7BD1" w:rsidP="00540CB6">
      <w:pPr>
        <w:pStyle w:val="ListParagraph"/>
        <w:numPr>
          <w:ilvl w:val="0"/>
          <w:numId w:val="43"/>
        </w:numPr>
        <w:tabs>
          <w:tab w:val="left" w:pos="360"/>
        </w:tabs>
        <w:spacing w:after="0" w:line="240" w:lineRule="auto"/>
        <w:ind w:left="360"/>
        <w:jc w:val="both"/>
        <w:rPr>
          <w:rFonts w:ascii="Cambria" w:eastAsia="Times New Roman" w:hAnsi="Cambria" w:cs="Arial"/>
          <w:bCs/>
          <w:sz w:val="24"/>
          <w:szCs w:val="24"/>
          <w:highlight w:val="yellow"/>
        </w:rPr>
      </w:pPr>
      <w:r w:rsidRPr="009B7BD1">
        <w:rPr>
          <w:rFonts w:ascii="Cambria" w:eastAsia="Times New Roman" w:hAnsi="Cambria" w:cs="Arial"/>
          <w:bCs/>
          <w:sz w:val="24"/>
          <w:szCs w:val="24"/>
          <w:highlight w:val="yellow"/>
        </w:rPr>
        <w:t>Develop a data file and create a map identifying location of wind farms and pipelines and relationship to communities and the transportation system.</w:t>
      </w:r>
    </w:p>
    <w:p w:rsidR="009B7BD1" w:rsidRPr="009B7BD1" w:rsidRDefault="009B7BD1" w:rsidP="00995009">
      <w:pPr>
        <w:pStyle w:val="ListParagraph"/>
        <w:tabs>
          <w:tab w:val="left" w:pos="360"/>
        </w:tabs>
        <w:spacing w:after="0" w:line="240" w:lineRule="auto"/>
        <w:ind w:left="360"/>
        <w:jc w:val="both"/>
        <w:rPr>
          <w:rFonts w:ascii="Cambria" w:eastAsia="Times New Roman" w:hAnsi="Cambria" w:cs="Arial"/>
          <w:bCs/>
          <w:sz w:val="24"/>
          <w:szCs w:val="24"/>
        </w:rPr>
      </w:pPr>
    </w:p>
    <w:p w:rsidR="009B7BD1" w:rsidRPr="009B7BD1" w:rsidRDefault="009B7BD1" w:rsidP="009B7BD1">
      <w:pPr>
        <w:pStyle w:val="Heading3"/>
        <w:spacing w:before="0" w:line="240" w:lineRule="auto"/>
        <w:rPr>
          <w:rFonts w:ascii="Cambria" w:hAnsi="Cambria"/>
          <w:color w:val="auto"/>
        </w:rPr>
      </w:pPr>
      <w:r w:rsidRPr="009B7BD1">
        <w:rPr>
          <w:rFonts w:ascii="Cambria" w:hAnsi="Cambria"/>
          <w:b/>
          <w:color w:val="auto"/>
          <w:u w:val="single"/>
        </w:rPr>
        <w:t>Goal 5: Finance and Fundin</w:t>
      </w:r>
      <w:r w:rsidRPr="009B7BD1">
        <w:rPr>
          <w:rFonts w:ascii="Cambria" w:hAnsi="Cambria"/>
          <w:color w:val="auto"/>
        </w:rPr>
        <w:t>g</w:t>
      </w:r>
    </w:p>
    <w:p w:rsidR="009B7BD1" w:rsidRPr="009B7BD1" w:rsidRDefault="009B7BD1" w:rsidP="009B7BD1">
      <w:pPr>
        <w:spacing w:line="240" w:lineRule="auto"/>
        <w:jc w:val="both"/>
        <w:rPr>
          <w:rFonts w:ascii="Cambria" w:hAnsi="Cambria"/>
          <w:spacing w:val="-1"/>
          <w:sz w:val="24"/>
          <w:szCs w:val="24"/>
        </w:rPr>
      </w:pPr>
      <w:r w:rsidRPr="009B7BD1">
        <w:rPr>
          <w:rFonts w:ascii="Cambria" w:hAnsi="Cambria"/>
          <w:spacing w:val="-1"/>
          <w:sz w:val="24"/>
          <w:szCs w:val="24"/>
        </w:rPr>
        <w:t xml:space="preserve">Seek and acquire </w:t>
      </w:r>
      <w:r w:rsidRPr="009B7BD1">
        <w:rPr>
          <w:rFonts w:ascii="Cambria" w:hAnsi="Cambria"/>
          <w:sz w:val="24"/>
          <w:szCs w:val="24"/>
        </w:rPr>
        <w:t>a</w:t>
      </w:r>
      <w:r w:rsidRPr="009B7BD1">
        <w:rPr>
          <w:rFonts w:ascii="Cambria" w:hAnsi="Cambria"/>
          <w:spacing w:val="1"/>
          <w:sz w:val="24"/>
          <w:szCs w:val="24"/>
        </w:rPr>
        <w:t xml:space="preserve"> </w:t>
      </w:r>
      <w:r w:rsidRPr="009B7BD1">
        <w:rPr>
          <w:rFonts w:ascii="Cambria" w:hAnsi="Cambria"/>
          <w:spacing w:val="-1"/>
          <w:sz w:val="24"/>
          <w:szCs w:val="24"/>
        </w:rPr>
        <w:t>variety</w:t>
      </w:r>
      <w:r w:rsidRPr="009B7BD1">
        <w:rPr>
          <w:rFonts w:ascii="Cambria" w:hAnsi="Cambria"/>
          <w:spacing w:val="-2"/>
          <w:sz w:val="24"/>
          <w:szCs w:val="24"/>
        </w:rPr>
        <w:t xml:space="preserve"> of</w:t>
      </w:r>
      <w:r w:rsidRPr="009B7BD1">
        <w:rPr>
          <w:rFonts w:ascii="Cambria" w:hAnsi="Cambria"/>
          <w:spacing w:val="2"/>
          <w:sz w:val="24"/>
          <w:szCs w:val="24"/>
        </w:rPr>
        <w:t xml:space="preserve"> </w:t>
      </w:r>
      <w:r w:rsidRPr="009B7BD1">
        <w:rPr>
          <w:rFonts w:ascii="Cambria" w:hAnsi="Cambria"/>
          <w:spacing w:val="-1"/>
          <w:sz w:val="24"/>
          <w:szCs w:val="24"/>
        </w:rPr>
        <w:t>transportation</w:t>
      </w:r>
      <w:r w:rsidRPr="009B7BD1">
        <w:rPr>
          <w:rFonts w:ascii="Cambria" w:hAnsi="Cambria"/>
          <w:spacing w:val="-2"/>
          <w:sz w:val="24"/>
          <w:szCs w:val="24"/>
        </w:rPr>
        <w:t xml:space="preserve"> </w:t>
      </w:r>
      <w:r w:rsidRPr="009B7BD1">
        <w:rPr>
          <w:rFonts w:ascii="Cambria" w:hAnsi="Cambria"/>
          <w:spacing w:val="-1"/>
          <w:sz w:val="24"/>
          <w:szCs w:val="24"/>
        </w:rPr>
        <w:t>funding</w:t>
      </w:r>
      <w:r w:rsidRPr="009B7BD1">
        <w:rPr>
          <w:rFonts w:ascii="Cambria" w:hAnsi="Cambria"/>
          <w:spacing w:val="2"/>
          <w:sz w:val="24"/>
          <w:szCs w:val="24"/>
        </w:rPr>
        <w:t xml:space="preserve"> </w:t>
      </w:r>
      <w:r w:rsidRPr="009B7BD1">
        <w:rPr>
          <w:rFonts w:ascii="Cambria" w:hAnsi="Cambria"/>
          <w:spacing w:val="-1"/>
          <w:sz w:val="24"/>
          <w:szCs w:val="24"/>
        </w:rPr>
        <w:t>sources</w:t>
      </w:r>
      <w:r w:rsidRPr="009B7BD1">
        <w:rPr>
          <w:rFonts w:ascii="Cambria" w:hAnsi="Cambria"/>
          <w:spacing w:val="-2"/>
          <w:sz w:val="24"/>
          <w:szCs w:val="24"/>
        </w:rPr>
        <w:t xml:space="preserve"> </w:t>
      </w:r>
      <w:r w:rsidRPr="009B7BD1">
        <w:rPr>
          <w:rFonts w:ascii="Cambria" w:hAnsi="Cambria"/>
          <w:sz w:val="24"/>
          <w:szCs w:val="24"/>
        </w:rPr>
        <w:t>to</w:t>
      </w:r>
      <w:r w:rsidRPr="009B7BD1">
        <w:rPr>
          <w:rFonts w:ascii="Cambria" w:hAnsi="Cambria"/>
          <w:spacing w:val="-4"/>
          <w:sz w:val="24"/>
          <w:szCs w:val="24"/>
        </w:rPr>
        <w:t xml:space="preserve"> </w:t>
      </w:r>
      <w:r w:rsidRPr="009B7BD1">
        <w:rPr>
          <w:rFonts w:ascii="Cambria" w:hAnsi="Cambria"/>
          <w:spacing w:val="-1"/>
          <w:sz w:val="24"/>
          <w:szCs w:val="24"/>
        </w:rPr>
        <w:t xml:space="preserve">meet </w:t>
      </w:r>
      <w:r w:rsidRPr="009B7BD1">
        <w:rPr>
          <w:rFonts w:ascii="Cambria" w:hAnsi="Cambria"/>
          <w:sz w:val="24"/>
          <w:szCs w:val="24"/>
        </w:rPr>
        <w:t>the</w:t>
      </w:r>
      <w:r w:rsidRPr="009B7BD1">
        <w:rPr>
          <w:rFonts w:ascii="Cambria" w:hAnsi="Cambria"/>
          <w:spacing w:val="-2"/>
          <w:sz w:val="24"/>
          <w:szCs w:val="24"/>
        </w:rPr>
        <w:t xml:space="preserve"> </w:t>
      </w:r>
      <w:r w:rsidRPr="009B7BD1">
        <w:rPr>
          <w:rFonts w:ascii="Cambria" w:hAnsi="Cambria"/>
          <w:spacing w:val="-1"/>
          <w:sz w:val="24"/>
          <w:szCs w:val="24"/>
        </w:rPr>
        <w:t>many</w:t>
      </w:r>
      <w:r w:rsidRPr="009B7BD1">
        <w:rPr>
          <w:rFonts w:ascii="Cambria" w:hAnsi="Cambria"/>
          <w:spacing w:val="-2"/>
          <w:sz w:val="24"/>
          <w:szCs w:val="24"/>
        </w:rPr>
        <w:t xml:space="preserve"> </w:t>
      </w:r>
      <w:r w:rsidRPr="009B7BD1">
        <w:rPr>
          <w:rFonts w:ascii="Cambria" w:hAnsi="Cambria"/>
          <w:spacing w:val="-1"/>
          <w:sz w:val="24"/>
          <w:szCs w:val="24"/>
        </w:rPr>
        <w:t>diverse system</w:t>
      </w:r>
      <w:r w:rsidRPr="009B7BD1">
        <w:rPr>
          <w:rFonts w:ascii="Cambria" w:hAnsi="Cambria"/>
          <w:spacing w:val="1"/>
          <w:sz w:val="24"/>
          <w:szCs w:val="24"/>
        </w:rPr>
        <w:t xml:space="preserve"> </w:t>
      </w:r>
      <w:r w:rsidRPr="009B7BD1">
        <w:rPr>
          <w:rFonts w:ascii="Cambria" w:hAnsi="Cambria"/>
          <w:spacing w:val="-1"/>
          <w:sz w:val="24"/>
          <w:szCs w:val="24"/>
        </w:rPr>
        <w:t>needs.</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 xml:space="preserve">Strategies: </w:t>
      </w:r>
    </w:p>
    <w:p w:rsidR="009B7BD1" w:rsidRPr="009B7BD1" w:rsidRDefault="009B7BD1" w:rsidP="00540CB6">
      <w:pPr>
        <w:pStyle w:val="ListParagraph"/>
        <w:numPr>
          <w:ilvl w:val="0"/>
          <w:numId w:val="44"/>
        </w:numPr>
        <w:tabs>
          <w:tab w:val="left" w:pos="360"/>
        </w:tabs>
        <w:spacing w:after="0" w:line="240" w:lineRule="auto"/>
        <w:ind w:left="360"/>
        <w:jc w:val="both"/>
        <w:rPr>
          <w:rFonts w:ascii="Cambria" w:eastAsia="Times New Roman" w:hAnsi="Cambria" w:cs="Arial"/>
          <w:bCs/>
          <w:sz w:val="24"/>
          <w:szCs w:val="24"/>
        </w:rPr>
      </w:pPr>
      <w:r w:rsidRPr="009B7BD1">
        <w:rPr>
          <w:rFonts w:ascii="Cambria" w:eastAsia="Times New Roman" w:hAnsi="Cambria" w:cs="Arial"/>
          <w:bCs/>
          <w:sz w:val="24"/>
          <w:szCs w:val="24"/>
        </w:rPr>
        <w:t xml:space="preserve">Maximize local leverage of state and federal transportation funding opportunities.  </w:t>
      </w:r>
    </w:p>
    <w:p w:rsidR="009B7BD1" w:rsidRPr="009B7BD1" w:rsidRDefault="009B7BD1" w:rsidP="00540CB6">
      <w:pPr>
        <w:pStyle w:val="ListParagraph"/>
        <w:numPr>
          <w:ilvl w:val="0"/>
          <w:numId w:val="44"/>
        </w:numPr>
        <w:tabs>
          <w:tab w:val="left" w:pos="360"/>
        </w:tabs>
        <w:spacing w:after="0" w:line="240" w:lineRule="auto"/>
        <w:ind w:left="360"/>
        <w:jc w:val="both"/>
        <w:rPr>
          <w:rFonts w:ascii="Cambria" w:eastAsia="Times New Roman" w:hAnsi="Cambria" w:cs="Arial"/>
          <w:bCs/>
          <w:sz w:val="24"/>
          <w:szCs w:val="24"/>
        </w:rPr>
      </w:pPr>
      <w:r w:rsidRPr="009B7BD1">
        <w:rPr>
          <w:rFonts w:ascii="Cambria" w:eastAsia="Times New Roman" w:hAnsi="Cambria" w:cs="Arial"/>
          <w:bCs/>
          <w:sz w:val="24"/>
          <w:szCs w:val="24"/>
        </w:rPr>
        <w:t xml:space="preserve">Increase private sector participation in funding transportation infrastructure and services. </w:t>
      </w:r>
    </w:p>
    <w:p w:rsidR="009B7BD1" w:rsidRPr="009B7BD1" w:rsidRDefault="009B7BD1" w:rsidP="00540CB6">
      <w:pPr>
        <w:pStyle w:val="ListParagraph"/>
        <w:numPr>
          <w:ilvl w:val="0"/>
          <w:numId w:val="44"/>
        </w:numPr>
        <w:tabs>
          <w:tab w:val="left" w:pos="360"/>
        </w:tabs>
        <w:spacing w:after="0" w:line="240" w:lineRule="auto"/>
        <w:ind w:left="360"/>
        <w:jc w:val="both"/>
        <w:rPr>
          <w:rFonts w:ascii="Cambria" w:hAnsi="Cambria" w:cs="Arial"/>
          <w:sz w:val="24"/>
          <w:szCs w:val="24"/>
        </w:rPr>
      </w:pPr>
      <w:r w:rsidRPr="009B7BD1">
        <w:rPr>
          <w:rFonts w:ascii="Cambria" w:eastAsia="Times New Roman" w:hAnsi="Cambria" w:cs="Arial"/>
          <w:bCs/>
          <w:sz w:val="24"/>
          <w:szCs w:val="24"/>
        </w:rPr>
        <w:t xml:space="preserve">Encourage multi-year capital improvement planning by local, county, tribal, and state officials that includes public participation, private sector involvement, coordination among jurisdictions and modes and fiscal constraint.  </w:t>
      </w:r>
    </w:p>
    <w:p w:rsidR="009B7BD1" w:rsidRPr="009B7BD1" w:rsidRDefault="009B7BD1" w:rsidP="00540CB6">
      <w:pPr>
        <w:pStyle w:val="ListParagraph"/>
        <w:widowControl w:val="0"/>
        <w:numPr>
          <w:ilvl w:val="0"/>
          <w:numId w:val="44"/>
        </w:numPr>
        <w:tabs>
          <w:tab w:val="left" w:pos="360"/>
        </w:tabs>
        <w:spacing w:after="0" w:line="240" w:lineRule="auto"/>
        <w:ind w:left="360"/>
        <w:contextualSpacing w:val="0"/>
        <w:jc w:val="both"/>
        <w:rPr>
          <w:rFonts w:ascii="Cambria" w:hAnsi="Cambria" w:cs="Arial"/>
          <w:sz w:val="24"/>
          <w:szCs w:val="24"/>
        </w:rPr>
      </w:pPr>
      <w:r w:rsidRPr="009B7BD1">
        <w:rPr>
          <w:rFonts w:ascii="Cambria" w:hAnsi="Cambria" w:cs="Arial"/>
          <w:sz w:val="24"/>
          <w:szCs w:val="24"/>
        </w:rPr>
        <w:t>Assist jurisdictions in finding and applying for funds.</w:t>
      </w:r>
    </w:p>
    <w:p w:rsidR="00995009" w:rsidRDefault="00995009" w:rsidP="009B7BD1">
      <w:pPr>
        <w:pStyle w:val="Heading3"/>
        <w:spacing w:before="0" w:line="240" w:lineRule="auto"/>
        <w:rPr>
          <w:rFonts w:ascii="Cambria" w:hAnsi="Cambria"/>
          <w:b/>
          <w:color w:val="auto"/>
          <w:u w:val="single"/>
        </w:rPr>
      </w:pPr>
    </w:p>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t>Goal 6: Maintenance and Preservation</w:t>
      </w:r>
    </w:p>
    <w:p w:rsidR="009B7BD1" w:rsidRPr="009B7BD1" w:rsidRDefault="009B7BD1" w:rsidP="009B7BD1">
      <w:pPr>
        <w:spacing w:line="240" w:lineRule="auto"/>
        <w:jc w:val="both"/>
        <w:rPr>
          <w:rFonts w:ascii="Cambria" w:hAnsi="Cambria" w:cs="Arial"/>
          <w:sz w:val="24"/>
          <w:szCs w:val="24"/>
        </w:rPr>
      </w:pPr>
      <w:r w:rsidRPr="009B7BD1">
        <w:rPr>
          <w:rFonts w:ascii="Cambria" w:hAnsi="Cambria" w:cs="Arial"/>
          <w:sz w:val="24"/>
          <w:szCs w:val="24"/>
        </w:rPr>
        <w:t>Preserve the existing transportation network and promote system management to promote access and mobility for both people and freight.</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 xml:space="preserve">Strategies: </w:t>
      </w:r>
    </w:p>
    <w:p w:rsidR="009B7BD1" w:rsidRPr="009B7BD1" w:rsidRDefault="009B7BD1" w:rsidP="00540CB6">
      <w:pPr>
        <w:pStyle w:val="ListParagraph"/>
        <w:widowControl w:val="0"/>
        <w:numPr>
          <w:ilvl w:val="0"/>
          <w:numId w:val="45"/>
        </w:numPr>
        <w:tabs>
          <w:tab w:val="left" w:pos="360"/>
        </w:tabs>
        <w:spacing w:after="0" w:line="240" w:lineRule="auto"/>
        <w:contextualSpacing w:val="0"/>
        <w:jc w:val="both"/>
        <w:rPr>
          <w:rFonts w:ascii="Cambria" w:hAnsi="Cambria" w:cs="Arial"/>
          <w:sz w:val="24"/>
          <w:szCs w:val="24"/>
        </w:rPr>
      </w:pPr>
      <w:r w:rsidRPr="009B7BD1">
        <w:rPr>
          <w:rFonts w:ascii="Cambria" w:hAnsi="Cambria" w:cs="Arial"/>
          <w:sz w:val="24"/>
          <w:szCs w:val="24"/>
        </w:rPr>
        <w:t xml:space="preserve">Identify sources of transportation data and develop a procedure to collect the data and present to the public.  </w:t>
      </w:r>
    </w:p>
    <w:p w:rsidR="009B7BD1" w:rsidRPr="009B7BD1" w:rsidRDefault="009B7BD1" w:rsidP="00540CB6">
      <w:pPr>
        <w:pStyle w:val="ListParagraph"/>
        <w:widowControl w:val="0"/>
        <w:numPr>
          <w:ilvl w:val="0"/>
          <w:numId w:val="45"/>
        </w:numPr>
        <w:tabs>
          <w:tab w:val="left" w:pos="360"/>
        </w:tabs>
        <w:spacing w:after="0" w:line="240" w:lineRule="auto"/>
        <w:contextualSpacing w:val="0"/>
        <w:jc w:val="both"/>
        <w:rPr>
          <w:rFonts w:ascii="Cambria" w:hAnsi="Cambria" w:cs="Arial"/>
          <w:b/>
          <w:sz w:val="24"/>
          <w:szCs w:val="24"/>
        </w:rPr>
      </w:pPr>
      <w:r w:rsidRPr="009B7BD1">
        <w:rPr>
          <w:rFonts w:ascii="Cambria" w:hAnsi="Cambria" w:cs="Arial"/>
          <w:sz w:val="24"/>
          <w:szCs w:val="24"/>
        </w:rPr>
        <w:t xml:space="preserve">Identify and collect transportation performance data and compare to previous years’ data.   </w:t>
      </w:r>
    </w:p>
    <w:p w:rsidR="009B7BD1" w:rsidRPr="009B7BD1" w:rsidRDefault="009B7BD1" w:rsidP="009B7BD1">
      <w:pPr>
        <w:pStyle w:val="ListParagraph"/>
        <w:tabs>
          <w:tab w:val="left" w:pos="4440"/>
        </w:tabs>
        <w:spacing w:line="240" w:lineRule="auto"/>
        <w:rPr>
          <w:rFonts w:ascii="Cambria" w:hAnsi="Cambria" w:cs="Arial"/>
          <w:b/>
          <w:sz w:val="24"/>
          <w:szCs w:val="24"/>
        </w:rPr>
      </w:pPr>
      <w:r w:rsidRPr="009B7BD1">
        <w:rPr>
          <w:rFonts w:ascii="Cambria" w:hAnsi="Cambria" w:cs="Arial"/>
          <w:b/>
          <w:sz w:val="24"/>
          <w:szCs w:val="24"/>
        </w:rPr>
        <w:tab/>
      </w:r>
    </w:p>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t>Goal 7: Safety and Security</w:t>
      </w:r>
    </w:p>
    <w:p w:rsidR="009B7BD1" w:rsidRPr="009B7BD1" w:rsidRDefault="009B7BD1" w:rsidP="009B7BD1">
      <w:pPr>
        <w:spacing w:line="240" w:lineRule="auto"/>
        <w:jc w:val="both"/>
        <w:rPr>
          <w:rFonts w:ascii="Cambria" w:hAnsi="Cambria" w:cs="Arial"/>
          <w:sz w:val="24"/>
          <w:szCs w:val="24"/>
        </w:rPr>
      </w:pPr>
      <w:r w:rsidRPr="009B7BD1">
        <w:rPr>
          <w:rFonts w:ascii="Cambria" w:hAnsi="Cambria" w:cs="Arial"/>
          <w:sz w:val="24"/>
          <w:szCs w:val="24"/>
        </w:rPr>
        <w:t>Improve the safety and security of the transportation system by implementing transportation improvement that reduce fatalities and serious injuries as well as enabling effective emergency management operations.</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lastRenderedPageBreak/>
        <w:t>Strategies:</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Coordinate with local governments and other agencies to identify safety concerns and conditions, and recommend projects to address key deficiencies.</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Coordinate county and regional actions with the Statewide Highway Safety Plan. </w:t>
      </w:r>
    </w:p>
    <w:p w:rsidR="009B7BD1" w:rsidRPr="009B7BD1" w:rsidRDefault="009B7BD1" w:rsidP="00540CB6">
      <w:pPr>
        <w:pStyle w:val="ListParagraph"/>
        <w:numPr>
          <w:ilvl w:val="0"/>
          <w:numId w:val="46"/>
        </w:numPr>
        <w:spacing w:after="0" w:line="240" w:lineRule="auto"/>
        <w:ind w:left="360"/>
        <w:jc w:val="both"/>
        <w:rPr>
          <w:rFonts w:ascii="Cambria" w:hAnsi="Cambria" w:cs="Arial"/>
          <w:sz w:val="24"/>
          <w:szCs w:val="24"/>
        </w:rPr>
      </w:pPr>
      <w:r w:rsidRPr="009B7BD1">
        <w:rPr>
          <w:rFonts w:ascii="Cambria" w:hAnsi="Cambria" w:cs="Arial"/>
          <w:sz w:val="24"/>
          <w:szCs w:val="24"/>
        </w:rPr>
        <w:t>Collect and routinely analyze safety and security data by mode and severity to identify changes and trends.</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Assist in the designation of corridors and development of procedures to provide for safe movement of hazardous materials.</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rPr>
      </w:pPr>
      <w:r w:rsidRPr="009B7BD1">
        <w:rPr>
          <w:rFonts w:ascii="Cambria" w:hAnsi="Cambria" w:cs="Arial"/>
          <w:iCs/>
          <w:sz w:val="24"/>
          <w:szCs w:val="24"/>
        </w:rPr>
        <w:t xml:space="preserve">Incorporate emergency service agencies in the transportation planning and implementation processes to ensure delivery of transportation security to the traveling public. </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rPr>
        <w:t xml:space="preserve">Support the Oklahoma Department of Transportation in its plans to add and improve roadway shoulders on two lane highways. </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highlight w:val="yellow"/>
        </w:rPr>
      </w:pPr>
      <w:r w:rsidRPr="009B7BD1">
        <w:rPr>
          <w:rFonts w:ascii="Cambria" w:hAnsi="Cambria" w:cs="Arial"/>
          <w:sz w:val="24"/>
          <w:szCs w:val="24"/>
          <w:highlight w:val="yellow"/>
        </w:rPr>
        <w:t>Reduce the number of at grade rail highway crossings.</w:t>
      </w:r>
    </w:p>
    <w:p w:rsidR="009B7BD1" w:rsidRPr="009B7BD1" w:rsidRDefault="009B7BD1" w:rsidP="00540CB6">
      <w:pPr>
        <w:pStyle w:val="ListParagraph"/>
        <w:numPr>
          <w:ilvl w:val="0"/>
          <w:numId w:val="46"/>
        </w:numPr>
        <w:tabs>
          <w:tab w:val="left" w:pos="360"/>
        </w:tabs>
        <w:spacing w:after="0" w:line="240" w:lineRule="auto"/>
        <w:ind w:left="360"/>
        <w:jc w:val="both"/>
        <w:rPr>
          <w:rFonts w:ascii="Cambria" w:hAnsi="Cambria" w:cs="Arial"/>
          <w:sz w:val="24"/>
          <w:szCs w:val="24"/>
        </w:rPr>
      </w:pPr>
      <w:r w:rsidRPr="009B7BD1">
        <w:rPr>
          <w:rFonts w:ascii="Cambria" w:hAnsi="Cambria" w:cs="Arial"/>
          <w:sz w:val="24"/>
          <w:szCs w:val="24"/>
          <w:highlight w:val="yellow"/>
        </w:rPr>
        <w:t>Upgrade passively protected at grade rail highway crossings</w:t>
      </w:r>
      <w:r w:rsidRPr="009B7BD1">
        <w:rPr>
          <w:rFonts w:ascii="Cambria" w:hAnsi="Cambria" w:cs="Arial"/>
          <w:sz w:val="24"/>
          <w:szCs w:val="24"/>
        </w:rPr>
        <w:t>.</w:t>
      </w:r>
    </w:p>
    <w:p w:rsidR="009B7BD1" w:rsidRPr="009B7BD1" w:rsidRDefault="009B7BD1" w:rsidP="009B7BD1">
      <w:pPr>
        <w:pStyle w:val="Heading3"/>
        <w:spacing w:before="0" w:line="240" w:lineRule="auto"/>
        <w:rPr>
          <w:rFonts w:ascii="Cambria" w:hAnsi="Cambria"/>
          <w:color w:val="auto"/>
        </w:rPr>
      </w:pPr>
    </w:p>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t xml:space="preserve">Goal 8: Community &amp; Health </w:t>
      </w:r>
    </w:p>
    <w:p w:rsidR="009B7BD1" w:rsidRPr="009B7BD1" w:rsidRDefault="009B7BD1" w:rsidP="009B7BD1">
      <w:pPr>
        <w:spacing w:line="240" w:lineRule="auto"/>
        <w:rPr>
          <w:rFonts w:ascii="Cambria" w:hAnsi="Cambria" w:cs="Arial"/>
          <w:bCs/>
          <w:sz w:val="24"/>
          <w:szCs w:val="24"/>
        </w:rPr>
      </w:pPr>
      <w:r w:rsidRPr="009B7BD1">
        <w:rPr>
          <w:rFonts w:ascii="Cambria" w:hAnsi="Cambria" w:cs="Arial"/>
          <w:bCs/>
          <w:sz w:val="24"/>
          <w:szCs w:val="24"/>
        </w:rPr>
        <w:t>Facilitate development of transportation projects and programs that support healthy lifestyles in the region.</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 xml:space="preserve">Strategies: </w:t>
      </w:r>
    </w:p>
    <w:p w:rsidR="009B7BD1" w:rsidRPr="009B7BD1" w:rsidRDefault="009B7BD1" w:rsidP="00540CB6">
      <w:pPr>
        <w:pStyle w:val="ListParagraph"/>
        <w:widowControl w:val="0"/>
        <w:numPr>
          <w:ilvl w:val="0"/>
          <w:numId w:val="47"/>
        </w:numPr>
        <w:autoSpaceDE w:val="0"/>
        <w:autoSpaceDN w:val="0"/>
        <w:adjustRightInd w:val="0"/>
        <w:spacing w:after="0" w:line="240" w:lineRule="auto"/>
        <w:ind w:hanging="270"/>
        <w:contextualSpacing w:val="0"/>
        <w:rPr>
          <w:rFonts w:ascii="Cambria" w:hAnsi="Cambria" w:cs="Arial"/>
          <w:sz w:val="24"/>
          <w:szCs w:val="24"/>
        </w:rPr>
      </w:pPr>
      <w:r w:rsidRPr="009B7BD1">
        <w:rPr>
          <w:rFonts w:ascii="Cambria" w:hAnsi="Cambria" w:cs="Arial"/>
          <w:sz w:val="24"/>
          <w:szCs w:val="24"/>
        </w:rPr>
        <w:t>Integrate healthy community design strategies and promote active transportation to improve the public health outcomes.</w:t>
      </w:r>
    </w:p>
    <w:p w:rsidR="009B7BD1" w:rsidRPr="009B7BD1" w:rsidRDefault="009B7BD1" w:rsidP="00540CB6">
      <w:pPr>
        <w:pStyle w:val="ListParagraph"/>
        <w:widowControl w:val="0"/>
        <w:numPr>
          <w:ilvl w:val="0"/>
          <w:numId w:val="47"/>
        </w:numPr>
        <w:spacing w:after="0" w:line="240" w:lineRule="auto"/>
        <w:contextualSpacing w:val="0"/>
        <w:rPr>
          <w:rFonts w:ascii="Cambria" w:hAnsi="Cambria" w:cs="Arial"/>
          <w:sz w:val="24"/>
          <w:szCs w:val="24"/>
        </w:rPr>
      </w:pPr>
      <w:r w:rsidRPr="009B7BD1">
        <w:rPr>
          <w:rFonts w:ascii="Cambria" w:hAnsi="Cambria" w:cs="Arial"/>
          <w:sz w:val="24"/>
          <w:szCs w:val="24"/>
        </w:rPr>
        <w:t xml:space="preserve">Support development of transportation systems that provide opportunities for populations walking, bicycling and utilizing non-motorized modes.  </w:t>
      </w:r>
    </w:p>
    <w:p w:rsidR="009B7BD1" w:rsidRPr="009B7BD1" w:rsidRDefault="009B7BD1" w:rsidP="00540CB6">
      <w:pPr>
        <w:pStyle w:val="ListParagraph"/>
        <w:widowControl w:val="0"/>
        <w:numPr>
          <w:ilvl w:val="0"/>
          <w:numId w:val="47"/>
        </w:numPr>
        <w:spacing w:after="0" w:line="240" w:lineRule="auto"/>
        <w:contextualSpacing w:val="0"/>
        <w:rPr>
          <w:rFonts w:ascii="Cambria" w:hAnsi="Cambria" w:cs="Arial"/>
          <w:sz w:val="24"/>
          <w:szCs w:val="24"/>
          <w:highlight w:val="yellow"/>
        </w:rPr>
      </w:pPr>
      <w:r w:rsidRPr="009B7BD1">
        <w:rPr>
          <w:rFonts w:ascii="Cambria" w:hAnsi="Cambria" w:cs="Arial"/>
          <w:sz w:val="24"/>
          <w:szCs w:val="24"/>
          <w:highlight w:val="yellow"/>
        </w:rPr>
        <w:t>Identify funding opportunities and partners to increase low cost transportation opportunities.</w:t>
      </w:r>
    </w:p>
    <w:p w:rsidR="009B7BD1" w:rsidRPr="009B7BD1" w:rsidRDefault="009B7BD1" w:rsidP="00540CB6">
      <w:pPr>
        <w:pStyle w:val="ListParagraph"/>
        <w:widowControl w:val="0"/>
        <w:numPr>
          <w:ilvl w:val="0"/>
          <w:numId w:val="47"/>
        </w:numPr>
        <w:spacing w:after="0" w:line="240" w:lineRule="auto"/>
        <w:contextualSpacing w:val="0"/>
        <w:rPr>
          <w:rFonts w:ascii="Cambria" w:hAnsi="Cambria" w:cs="Arial"/>
          <w:sz w:val="24"/>
          <w:szCs w:val="24"/>
          <w:highlight w:val="yellow"/>
        </w:rPr>
      </w:pPr>
      <w:r w:rsidRPr="009B7BD1">
        <w:rPr>
          <w:rFonts w:ascii="Cambria" w:hAnsi="Cambria" w:cs="Arial"/>
          <w:sz w:val="24"/>
          <w:szCs w:val="24"/>
          <w:highlight w:val="yellow"/>
        </w:rPr>
        <w:t>Establish partnerships with local groups and agencies to provide transportation services.</w:t>
      </w:r>
    </w:p>
    <w:p w:rsidR="009B7BD1" w:rsidRPr="009B7BD1" w:rsidRDefault="009B7BD1" w:rsidP="00995009">
      <w:pPr>
        <w:spacing w:after="0" w:line="240" w:lineRule="auto"/>
        <w:rPr>
          <w:rFonts w:ascii="Cambria" w:hAnsi="Cambria" w:cs="Arial"/>
          <w:sz w:val="24"/>
          <w:szCs w:val="24"/>
        </w:rPr>
      </w:pPr>
    </w:p>
    <w:p w:rsidR="009B7BD1" w:rsidRPr="009B7BD1" w:rsidRDefault="009B7BD1" w:rsidP="009B7BD1">
      <w:pPr>
        <w:pStyle w:val="Heading3"/>
        <w:spacing w:before="0" w:line="240" w:lineRule="auto"/>
        <w:rPr>
          <w:rFonts w:ascii="Cambria" w:hAnsi="Cambria"/>
          <w:b/>
          <w:color w:val="auto"/>
          <w:u w:val="single"/>
        </w:rPr>
      </w:pPr>
      <w:r w:rsidRPr="009B7BD1">
        <w:rPr>
          <w:rFonts w:ascii="Cambria" w:hAnsi="Cambria"/>
          <w:b/>
          <w:color w:val="auto"/>
          <w:u w:val="single"/>
        </w:rPr>
        <w:t>Goal 9: Tourism &amp; Travel</w:t>
      </w:r>
    </w:p>
    <w:p w:rsidR="009B7BD1" w:rsidRPr="009B7BD1" w:rsidRDefault="009B7BD1" w:rsidP="009B7BD1">
      <w:pPr>
        <w:spacing w:line="240" w:lineRule="auto"/>
        <w:rPr>
          <w:rFonts w:ascii="Cambria" w:hAnsi="Cambria" w:cs="Arial"/>
          <w:sz w:val="24"/>
          <w:szCs w:val="24"/>
        </w:rPr>
      </w:pPr>
      <w:r w:rsidRPr="009B7BD1">
        <w:rPr>
          <w:rFonts w:ascii="Cambria" w:hAnsi="Cambria" w:cs="Arial"/>
          <w:sz w:val="24"/>
          <w:szCs w:val="24"/>
        </w:rPr>
        <w:t>Improve travel opportunities through enhancement and preservation of access to tourism destinations or regionally significant facilities.</w:t>
      </w:r>
    </w:p>
    <w:p w:rsidR="009B7BD1" w:rsidRPr="009B7BD1" w:rsidRDefault="009B7BD1" w:rsidP="009B7BD1">
      <w:pPr>
        <w:pStyle w:val="Heading3"/>
        <w:spacing w:before="0" w:line="240" w:lineRule="auto"/>
        <w:rPr>
          <w:rFonts w:ascii="Cambria" w:hAnsi="Cambria"/>
          <w:color w:val="auto"/>
        </w:rPr>
      </w:pPr>
      <w:r w:rsidRPr="009B7BD1">
        <w:rPr>
          <w:rFonts w:ascii="Cambria" w:hAnsi="Cambria"/>
          <w:color w:val="auto"/>
        </w:rPr>
        <w:t>Strategies:</w:t>
      </w:r>
    </w:p>
    <w:p w:rsidR="009B7BD1" w:rsidRPr="009B7BD1" w:rsidRDefault="009B7BD1" w:rsidP="00540CB6">
      <w:pPr>
        <w:pStyle w:val="ListParagraph"/>
        <w:widowControl w:val="0"/>
        <w:numPr>
          <w:ilvl w:val="0"/>
          <w:numId w:val="48"/>
        </w:numPr>
        <w:spacing w:after="0" w:line="240" w:lineRule="auto"/>
        <w:ind w:left="360"/>
        <w:contextualSpacing w:val="0"/>
        <w:rPr>
          <w:rFonts w:ascii="Cambria" w:hAnsi="Cambria" w:cs="Arial"/>
          <w:sz w:val="24"/>
          <w:szCs w:val="24"/>
        </w:rPr>
      </w:pPr>
      <w:r w:rsidRPr="009B7BD1">
        <w:rPr>
          <w:rFonts w:ascii="Cambria" w:hAnsi="Cambria" w:cs="Arial"/>
          <w:sz w:val="24"/>
          <w:szCs w:val="24"/>
        </w:rPr>
        <w:t>Develop a regional map that identifies tourism destinations and regionally significant facilities.</w:t>
      </w:r>
    </w:p>
    <w:p w:rsidR="009B7BD1" w:rsidRPr="009B7BD1" w:rsidRDefault="009B7BD1" w:rsidP="00540CB6">
      <w:pPr>
        <w:pStyle w:val="ListParagraph"/>
        <w:widowControl w:val="0"/>
        <w:numPr>
          <w:ilvl w:val="0"/>
          <w:numId w:val="48"/>
        </w:numPr>
        <w:spacing w:after="0" w:line="240" w:lineRule="auto"/>
        <w:ind w:left="360"/>
        <w:contextualSpacing w:val="0"/>
        <w:rPr>
          <w:rFonts w:ascii="Cambria" w:hAnsi="Cambria" w:cs="Arial"/>
          <w:sz w:val="24"/>
          <w:szCs w:val="24"/>
        </w:rPr>
      </w:pPr>
      <w:r w:rsidRPr="009B7BD1">
        <w:rPr>
          <w:rFonts w:ascii="Cambria" w:hAnsi="Cambria" w:cs="Arial"/>
          <w:sz w:val="24"/>
          <w:szCs w:val="24"/>
        </w:rPr>
        <w:t>Establish procedures to increase coordination and communication with local governments, tribal governments and state agencies to identify projects that impact the communities’ transportation system.</w:t>
      </w:r>
    </w:p>
    <w:p w:rsidR="009B7BD1" w:rsidRPr="009B7BD1" w:rsidRDefault="009B7BD1" w:rsidP="00540CB6">
      <w:pPr>
        <w:pStyle w:val="ListParagraph"/>
        <w:widowControl w:val="0"/>
        <w:numPr>
          <w:ilvl w:val="0"/>
          <w:numId w:val="48"/>
        </w:numPr>
        <w:spacing w:after="0" w:line="240" w:lineRule="auto"/>
        <w:ind w:left="360"/>
        <w:contextualSpacing w:val="0"/>
        <w:rPr>
          <w:rFonts w:ascii="Cambria" w:hAnsi="Cambria" w:cs="Arial"/>
          <w:sz w:val="24"/>
          <w:szCs w:val="24"/>
        </w:rPr>
      </w:pPr>
      <w:r w:rsidRPr="009B7BD1">
        <w:rPr>
          <w:rFonts w:ascii="Cambria" w:hAnsi="Cambria" w:cs="Arial"/>
          <w:sz w:val="24"/>
          <w:szCs w:val="24"/>
        </w:rPr>
        <w:t>Collaborate with local economic development authorities, State and Federal Economic Development agencies in the identification of current and future transportation projects.</w:t>
      </w:r>
    </w:p>
    <w:p w:rsidR="009B7BD1" w:rsidRPr="009B7BD1" w:rsidRDefault="009B7BD1" w:rsidP="009B7BD1">
      <w:pPr>
        <w:pStyle w:val="ListParagraph"/>
        <w:spacing w:line="240" w:lineRule="auto"/>
        <w:rPr>
          <w:rFonts w:ascii="Cambria" w:hAnsi="Cambria" w:cs="Arial"/>
          <w:sz w:val="24"/>
          <w:szCs w:val="24"/>
        </w:rPr>
      </w:pPr>
    </w:p>
    <w:p w:rsidR="009B7BD1" w:rsidRPr="009B7BD1" w:rsidRDefault="009B7BD1" w:rsidP="009B7BD1">
      <w:pPr>
        <w:pStyle w:val="Heading2"/>
        <w:spacing w:before="0" w:line="240" w:lineRule="auto"/>
        <w:rPr>
          <w:color w:val="auto"/>
          <w:sz w:val="24"/>
          <w:szCs w:val="24"/>
        </w:rPr>
      </w:pPr>
      <w:r w:rsidRPr="009B7BD1">
        <w:rPr>
          <w:color w:val="auto"/>
          <w:sz w:val="24"/>
          <w:szCs w:val="24"/>
        </w:rPr>
        <w:t xml:space="preserve">Key Issues, Challenges and Trends </w:t>
      </w:r>
    </w:p>
    <w:p w:rsidR="009B7BD1" w:rsidRPr="009B7BD1" w:rsidRDefault="009B7BD1" w:rsidP="009B7BD1">
      <w:pPr>
        <w:pStyle w:val="BodyText"/>
        <w:rPr>
          <w:rFonts w:ascii="Cambria" w:hAnsi="Cambria"/>
          <w:sz w:val="24"/>
          <w:szCs w:val="24"/>
        </w:rPr>
      </w:pPr>
      <w:r w:rsidRPr="009B7BD1">
        <w:rPr>
          <w:rFonts w:ascii="Cambria" w:eastAsia="Times New Roman" w:hAnsi="Cambria"/>
          <w:sz w:val="24"/>
          <w:szCs w:val="24"/>
        </w:rPr>
        <w:t xml:space="preserve">Rural communities have problematic transportation areas even if they do not experience </w:t>
      </w:r>
      <w:r w:rsidRPr="009B7BD1">
        <w:rPr>
          <w:rFonts w:ascii="Cambria" w:eastAsia="Times New Roman" w:hAnsi="Cambria"/>
          <w:sz w:val="24"/>
          <w:szCs w:val="24"/>
        </w:rPr>
        <w:lastRenderedPageBreak/>
        <w:t xml:space="preserve">congestion. Understanding the true nature of the problem at these locations and developing a plan to address them is an important part of rural planning. </w:t>
      </w:r>
      <w:r w:rsidRPr="009B7BD1">
        <w:rPr>
          <w:rFonts w:ascii="Cambria" w:hAnsi="Cambria"/>
          <w:sz w:val="24"/>
          <w:szCs w:val="24"/>
        </w:rPr>
        <w:t>Unanticipated changes may happen that can have impacts on a city, town, county or region</w:t>
      </w:r>
      <w:r w:rsidRPr="009B7BD1">
        <w:rPr>
          <w:rFonts w:ascii="Cambria" w:eastAsia="Times New Roman" w:hAnsi="Cambria"/>
          <w:sz w:val="24"/>
          <w:szCs w:val="24"/>
        </w:rPr>
        <w:t xml:space="preserve"> </w:t>
      </w:r>
      <w:r w:rsidRPr="009B7BD1">
        <w:rPr>
          <w:rFonts w:ascii="Cambria" w:hAnsi="Cambria"/>
          <w:sz w:val="24"/>
          <w:szCs w:val="24"/>
        </w:rPr>
        <w:t>there are many issues facing the area that have a direct or indirect impact on the transportation system.</w:t>
      </w:r>
    </w:p>
    <w:p w:rsidR="009B7BD1" w:rsidRPr="009B7BD1" w:rsidRDefault="009B7BD1" w:rsidP="009B7BD1">
      <w:pPr>
        <w:pStyle w:val="BodyText"/>
        <w:rPr>
          <w:rFonts w:ascii="Cambria" w:hAnsi="Cambria"/>
          <w:sz w:val="24"/>
          <w:szCs w:val="24"/>
        </w:rPr>
      </w:pPr>
    </w:p>
    <w:p w:rsidR="009B7BD1" w:rsidRPr="009B7BD1" w:rsidRDefault="009B7BD1" w:rsidP="009B7BD1">
      <w:pPr>
        <w:pStyle w:val="BodyText"/>
        <w:rPr>
          <w:rFonts w:ascii="Cambria" w:hAnsi="Cambria"/>
          <w:sz w:val="24"/>
          <w:szCs w:val="24"/>
        </w:rPr>
      </w:pPr>
      <w:r w:rsidRPr="009B7BD1">
        <w:rPr>
          <w:rFonts w:ascii="Cambria" w:hAnsi="Cambria"/>
          <w:sz w:val="24"/>
          <w:szCs w:val="24"/>
        </w:rPr>
        <w:t xml:space="preserve">There are many issues facing the area that have a direct or indirect impact on the transportation system. This section is intended to identify these issues, trends and challenges.  At the onset of the transportation planning process, the SORTPO staff, policy board and technical committee members identified key issues, trends and challenges that impact the transportation system.  Key issues, challenges and trends were also identified through public surveys (Appendix 5.2), stakeholder meetings, public comments, other plans, data sources, and reports. </w:t>
      </w:r>
    </w:p>
    <w:p w:rsidR="009B7BD1" w:rsidRPr="009B7BD1" w:rsidRDefault="009B7BD1" w:rsidP="009B7BD1">
      <w:pPr>
        <w:pStyle w:val="BodyText"/>
        <w:rPr>
          <w:rFonts w:ascii="Cambria" w:hAnsi="Cambria"/>
          <w:sz w:val="24"/>
          <w:szCs w:val="24"/>
        </w:rPr>
      </w:pPr>
    </w:p>
    <w:p w:rsidR="009B7BD1" w:rsidRPr="009B7BD1" w:rsidRDefault="009B7BD1" w:rsidP="009B7BD1">
      <w:pPr>
        <w:pStyle w:val="Heading3"/>
        <w:spacing w:before="0" w:line="240" w:lineRule="auto"/>
        <w:rPr>
          <w:rFonts w:ascii="Cambria" w:hAnsi="Cambria"/>
          <w:color w:val="auto"/>
          <w:u w:val="single"/>
        </w:rPr>
      </w:pPr>
      <w:r w:rsidRPr="009B7BD1">
        <w:rPr>
          <w:rFonts w:ascii="Cambria" w:hAnsi="Cambria"/>
          <w:color w:val="auto"/>
          <w:u w:val="single"/>
        </w:rPr>
        <w:t>Key Issues: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Maintain access to healthcare and emergency services.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Limited Transit Services.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Lack of funding to adequately maintain roadway systems and bridges.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Forced school consolidations due to state of the State’s flat revenues and multiple year budget cuts.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Lack of shoulders on 2 lane highways.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Urban versus rural mindset.</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Improvements of rail crossings.</w:t>
      </w:r>
    </w:p>
    <w:p w:rsidR="009B7BD1" w:rsidRPr="009B7BD1" w:rsidRDefault="009B7BD1" w:rsidP="009B7BD1">
      <w:pPr>
        <w:pStyle w:val="ListParagraph"/>
        <w:numPr>
          <w:ilvl w:val="0"/>
          <w:numId w:val="7"/>
        </w:numPr>
        <w:tabs>
          <w:tab w:val="left" w:pos="360"/>
        </w:tabs>
        <w:spacing w:line="240" w:lineRule="auto"/>
        <w:ind w:left="360"/>
        <w:rPr>
          <w:rFonts w:ascii="Cambria" w:hAnsi="Cambria" w:cs="Arial"/>
          <w:sz w:val="24"/>
          <w:szCs w:val="24"/>
        </w:rPr>
      </w:pPr>
      <w:r w:rsidRPr="009B7BD1">
        <w:rPr>
          <w:rFonts w:ascii="Cambria" w:hAnsi="Cambria" w:cs="Arial"/>
          <w:sz w:val="24"/>
          <w:szCs w:val="24"/>
        </w:rPr>
        <w:t>Problematic traffic issue locations (areas with high accidents, intersections, truck generators).</w:t>
      </w:r>
    </w:p>
    <w:p w:rsidR="009B7BD1" w:rsidRPr="009B7BD1" w:rsidRDefault="009B7BD1" w:rsidP="009B7BD1">
      <w:pPr>
        <w:pStyle w:val="Heading3"/>
        <w:spacing w:before="0" w:line="240" w:lineRule="auto"/>
        <w:rPr>
          <w:rFonts w:ascii="Cambria" w:hAnsi="Cambria"/>
          <w:color w:val="auto"/>
          <w:u w:val="single"/>
        </w:rPr>
      </w:pPr>
      <w:r w:rsidRPr="009B7BD1">
        <w:rPr>
          <w:rFonts w:ascii="Cambria" w:hAnsi="Cambria"/>
          <w:color w:val="auto"/>
          <w:u w:val="single"/>
        </w:rPr>
        <w:t>Challenges:</w:t>
      </w:r>
    </w:p>
    <w:p w:rsidR="009B7BD1" w:rsidRPr="009B7BD1" w:rsidRDefault="009B7BD1" w:rsidP="009B7BD1">
      <w:pPr>
        <w:pStyle w:val="ListParagraph"/>
        <w:numPr>
          <w:ilvl w:val="0"/>
          <w:numId w:val="8"/>
        </w:numPr>
        <w:spacing w:line="240" w:lineRule="auto"/>
        <w:ind w:left="360"/>
        <w:rPr>
          <w:rFonts w:ascii="Cambria" w:hAnsi="Cambria" w:cs="Arial"/>
          <w:sz w:val="24"/>
          <w:szCs w:val="24"/>
        </w:rPr>
      </w:pPr>
      <w:r w:rsidRPr="009B7BD1">
        <w:rPr>
          <w:rFonts w:ascii="Cambria" w:hAnsi="Cambria" w:cs="Arial"/>
          <w:sz w:val="24"/>
          <w:szCs w:val="24"/>
        </w:rPr>
        <w:t>Competition for medical professionals between urban and rural.</w:t>
      </w:r>
    </w:p>
    <w:p w:rsidR="009B7BD1" w:rsidRPr="009B7BD1" w:rsidRDefault="009B7BD1" w:rsidP="009B7BD1">
      <w:pPr>
        <w:pStyle w:val="ListParagraph"/>
        <w:numPr>
          <w:ilvl w:val="0"/>
          <w:numId w:val="8"/>
        </w:numPr>
        <w:spacing w:line="240" w:lineRule="auto"/>
        <w:ind w:left="360"/>
        <w:rPr>
          <w:rFonts w:ascii="Cambria" w:hAnsi="Cambria" w:cs="Arial"/>
          <w:sz w:val="24"/>
          <w:szCs w:val="24"/>
        </w:rPr>
      </w:pPr>
      <w:r w:rsidRPr="009B7BD1">
        <w:rPr>
          <w:rFonts w:ascii="Cambria" w:hAnsi="Cambria" w:cs="Arial"/>
          <w:sz w:val="24"/>
          <w:szCs w:val="24"/>
        </w:rPr>
        <w:t>Maintain access to health services and emergency services.</w:t>
      </w:r>
    </w:p>
    <w:p w:rsidR="009B7BD1" w:rsidRPr="009B7BD1" w:rsidRDefault="009B7BD1" w:rsidP="009B7BD1">
      <w:pPr>
        <w:pStyle w:val="ListParagraph"/>
        <w:numPr>
          <w:ilvl w:val="0"/>
          <w:numId w:val="8"/>
        </w:numPr>
        <w:spacing w:line="240" w:lineRule="auto"/>
        <w:ind w:left="360"/>
        <w:rPr>
          <w:rFonts w:ascii="Cambria" w:hAnsi="Cambria" w:cs="Arial"/>
          <w:sz w:val="24"/>
          <w:szCs w:val="24"/>
        </w:rPr>
      </w:pPr>
      <w:r w:rsidRPr="009B7BD1">
        <w:rPr>
          <w:rFonts w:ascii="Cambria" w:hAnsi="Cambria" w:cs="Arial"/>
          <w:sz w:val="24"/>
          <w:szCs w:val="24"/>
        </w:rPr>
        <w:t>Age of infrastructure.</w:t>
      </w:r>
    </w:p>
    <w:p w:rsidR="009B7BD1" w:rsidRPr="009B7BD1" w:rsidRDefault="009B7BD1" w:rsidP="009B7BD1">
      <w:pPr>
        <w:pStyle w:val="ListParagraph"/>
        <w:numPr>
          <w:ilvl w:val="0"/>
          <w:numId w:val="8"/>
        </w:numPr>
        <w:spacing w:line="240" w:lineRule="auto"/>
        <w:ind w:left="360"/>
        <w:rPr>
          <w:rFonts w:ascii="Cambria" w:hAnsi="Cambria" w:cs="Arial"/>
          <w:sz w:val="24"/>
          <w:szCs w:val="24"/>
        </w:rPr>
      </w:pPr>
      <w:r w:rsidRPr="009B7BD1">
        <w:rPr>
          <w:rFonts w:ascii="Cambria" w:hAnsi="Cambria" w:cs="Arial"/>
          <w:sz w:val="24"/>
          <w:szCs w:val="24"/>
        </w:rPr>
        <w:t>Attracting workforce to support the employment needs</w:t>
      </w:r>
    </w:p>
    <w:p w:rsidR="009B7BD1" w:rsidRPr="009B7BD1" w:rsidRDefault="009B7BD1" w:rsidP="009B7BD1">
      <w:pPr>
        <w:pStyle w:val="ListParagraph"/>
        <w:numPr>
          <w:ilvl w:val="0"/>
          <w:numId w:val="8"/>
        </w:numPr>
        <w:spacing w:line="240" w:lineRule="auto"/>
        <w:ind w:left="360"/>
        <w:rPr>
          <w:rFonts w:ascii="Cambria" w:hAnsi="Cambria" w:cs="Arial"/>
          <w:sz w:val="24"/>
          <w:szCs w:val="24"/>
        </w:rPr>
      </w:pPr>
      <w:r w:rsidRPr="009B7BD1">
        <w:rPr>
          <w:rFonts w:ascii="Cambria" w:hAnsi="Cambria" w:cs="Arial"/>
          <w:sz w:val="24"/>
          <w:szCs w:val="24"/>
        </w:rPr>
        <w:t>Access to affordable to high speed internet.</w:t>
      </w:r>
    </w:p>
    <w:p w:rsidR="009B7BD1" w:rsidRPr="009B7BD1" w:rsidRDefault="009B7BD1" w:rsidP="009B7BD1">
      <w:pPr>
        <w:pStyle w:val="ListParagraph"/>
        <w:numPr>
          <w:ilvl w:val="0"/>
          <w:numId w:val="8"/>
        </w:numPr>
        <w:tabs>
          <w:tab w:val="left" w:pos="360"/>
        </w:tabs>
        <w:spacing w:line="240" w:lineRule="auto"/>
        <w:ind w:left="360"/>
        <w:rPr>
          <w:rFonts w:ascii="Cambria" w:hAnsi="Cambria" w:cs="Arial"/>
          <w:sz w:val="24"/>
          <w:szCs w:val="24"/>
        </w:rPr>
      </w:pPr>
      <w:r w:rsidRPr="009B7BD1">
        <w:rPr>
          <w:rFonts w:ascii="Cambria" w:hAnsi="Cambria" w:cs="Arial"/>
          <w:sz w:val="24"/>
          <w:szCs w:val="24"/>
        </w:rPr>
        <w:t>Working together regionally to attract/maintain workforce, industry and community</w:t>
      </w:r>
    </w:p>
    <w:p w:rsidR="009B7BD1" w:rsidRPr="009B7BD1" w:rsidRDefault="009B7BD1" w:rsidP="009B7BD1">
      <w:pPr>
        <w:pStyle w:val="ListParagraph"/>
        <w:numPr>
          <w:ilvl w:val="0"/>
          <w:numId w:val="8"/>
        </w:numPr>
        <w:tabs>
          <w:tab w:val="left" w:pos="360"/>
        </w:tabs>
        <w:spacing w:line="240" w:lineRule="auto"/>
        <w:ind w:left="360"/>
        <w:rPr>
          <w:rFonts w:ascii="Cambria" w:hAnsi="Cambria" w:cs="Arial"/>
          <w:sz w:val="24"/>
          <w:szCs w:val="24"/>
        </w:rPr>
      </w:pPr>
      <w:r w:rsidRPr="009B7BD1">
        <w:rPr>
          <w:rFonts w:ascii="Cambria" w:hAnsi="Cambria" w:cs="Arial"/>
          <w:sz w:val="24"/>
          <w:szCs w:val="24"/>
        </w:rPr>
        <w:t xml:space="preserve">Funding limitation - </w:t>
      </w:r>
      <w:r w:rsidRPr="009B7BD1">
        <w:rPr>
          <w:rFonts w:ascii="Cambria" w:hAnsi="Cambria" w:cs="Arial"/>
          <w:spacing w:val="-1"/>
          <w:sz w:val="24"/>
          <w:szCs w:val="24"/>
        </w:rPr>
        <w:t>revenues</w:t>
      </w:r>
      <w:r w:rsidRPr="009B7BD1">
        <w:rPr>
          <w:rFonts w:ascii="Cambria" w:hAnsi="Cambria" w:cs="Arial"/>
          <w:spacing w:val="-2"/>
          <w:sz w:val="24"/>
          <w:szCs w:val="24"/>
        </w:rPr>
        <w:t xml:space="preserve"> continue to be limited to </w:t>
      </w:r>
      <w:r w:rsidRPr="009B7BD1">
        <w:rPr>
          <w:rFonts w:ascii="Cambria" w:hAnsi="Cambria" w:cs="Arial"/>
          <w:spacing w:val="-1"/>
          <w:sz w:val="24"/>
          <w:szCs w:val="24"/>
        </w:rPr>
        <w:t xml:space="preserve">meet </w:t>
      </w:r>
      <w:r w:rsidRPr="009B7BD1">
        <w:rPr>
          <w:rFonts w:ascii="Cambria" w:hAnsi="Cambria" w:cs="Arial"/>
          <w:sz w:val="24"/>
          <w:szCs w:val="24"/>
        </w:rPr>
        <w:t>the</w:t>
      </w:r>
      <w:r w:rsidRPr="009B7BD1">
        <w:rPr>
          <w:rFonts w:ascii="Cambria" w:hAnsi="Cambria" w:cs="Arial"/>
          <w:spacing w:val="49"/>
          <w:sz w:val="24"/>
          <w:szCs w:val="24"/>
        </w:rPr>
        <w:t xml:space="preserve"> </w:t>
      </w:r>
      <w:r w:rsidRPr="009B7BD1">
        <w:rPr>
          <w:rFonts w:ascii="Cambria" w:hAnsi="Cambria" w:cs="Arial"/>
          <w:spacing w:val="-1"/>
          <w:sz w:val="24"/>
          <w:szCs w:val="24"/>
        </w:rPr>
        <w:t>transportation</w:t>
      </w:r>
      <w:r w:rsidRPr="009B7BD1">
        <w:rPr>
          <w:rFonts w:ascii="Cambria" w:hAnsi="Cambria" w:cs="Arial"/>
          <w:sz w:val="24"/>
          <w:szCs w:val="24"/>
        </w:rPr>
        <w:t xml:space="preserve"> </w:t>
      </w:r>
      <w:r w:rsidRPr="009B7BD1">
        <w:rPr>
          <w:rFonts w:ascii="Cambria" w:hAnsi="Cambria" w:cs="Arial"/>
          <w:spacing w:val="-1"/>
          <w:sz w:val="24"/>
          <w:szCs w:val="24"/>
        </w:rPr>
        <w:t>system</w:t>
      </w:r>
      <w:r w:rsidRPr="009B7BD1">
        <w:rPr>
          <w:rFonts w:ascii="Cambria" w:hAnsi="Cambria" w:cs="Arial"/>
          <w:spacing w:val="1"/>
          <w:sz w:val="24"/>
          <w:szCs w:val="24"/>
        </w:rPr>
        <w:t xml:space="preserve"> </w:t>
      </w:r>
      <w:r w:rsidRPr="009B7BD1">
        <w:rPr>
          <w:rFonts w:ascii="Cambria" w:hAnsi="Cambria" w:cs="Arial"/>
          <w:spacing w:val="-1"/>
          <w:sz w:val="24"/>
          <w:szCs w:val="24"/>
        </w:rPr>
        <w:t>needs</w:t>
      </w:r>
      <w:r w:rsidRPr="009B7BD1">
        <w:rPr>
          <w:rFonts w:ascii="Cambria" w:hAnsi="Cambria" w:cs="Arial"/>
          <w:spacing w:val="1"/>
          <w:sz w:val="24"/>
          <w:szCs w:val="24"/>
        </w:rPr>
        <w:t xml:space="preserve"> </w:t>
      </w:r>
      <w:r w:rsidRPr="009B7BD1">
        <w:rPr>
          <w:rFonts w:ascii="Cambria" w:hAnsi="Cambria" w:cs="Arial"/>
          <w:spacing w:val="-1"/>
          <w:sz w:val="24"/>
          <w:szCs w:val="24"/>
        </w:rPr>
        <w:t>over</w:t>
      </w:r>
      <w:r w:rsidRPr="009B7BD1">
        <w:rPr>
          <w:rFonts w:ascii="Cambria" w:hAnsi="Cambria" w:cs="Arial"/>
          <w:spacing w:val="1"/>
          <w:sz w:val="24"/>
          <w:szCs w:val="24"/>
        </w:rPr>
        <w:t xml:space="preserve"> </w:t>
      </w:r>
      <w:r w:rsidRPr="009B7BD1">
        <w:rPr>
          <w:rFonts w:ascii="Cambria" w:hAnsi="Cambria" w:cs="Arial"/>
          <w:spacing w:val="-1"/>
          <w:sz w:val="24"/>
          <w:szCs w:val="24"/>
        </w:rPr>
        <w:t>time.</w:t>
      </w:r>
    </w:p>
    <w:p w:rsidR="009B7BD1" w:rsidRPr="009B7BD1" w:rsidRDefault="009B7BD1" w:rsidP="009B7BD1">
      <w:pPr>
        <w:pStyle w:val="ListParagraph"/>
        <w:numPr>
          <w:ilvl w:val="0"/>
          <w:numId w:val="8"/>
        </w:numPr>
        <w:tabs>
          <w:tab w:val="left" w:pos="360"/>
        </w:tabs>
        <w:spacing w:line="240" w:lineRule="auto"/>
        <w:ind w:left="360"/>
        <w:rPr>
          <w:rFonts w:ascii="Cambria" w:hAnsi="Cambria" w:cs="Arial"/>
          <w:sz w:val="24"/>
          <w:szCs w:val="24"/>
        </w:rPr>
      </w:pPr>
      <w:r w:rsidRPr="009B7BD1">
        <w:rPr>
          <w:rFonts w:ascii="Cambria" w:hAnsi="Cambria" w:cs="Arial"/>
          <w:sz w:val="24"/>
          <w:szCs w:val="24"/>
        </w:rPr>
        <w:t>Lack of system to reevaluate how, when and where new roads are built versus investment in upgrade to the existing road system.</w:t>
      </w:r>
    </w:p>
    <w:p w:rsidR="009B7BD1" w:rsidRPr="009B7BD1" w:rsidRDefault="009B7BD1" w:rsidP="009B7BD1">
      <w:pPr>
        <w:pStyle w:val="Heading3"/>
        <w:spacing w:before="0" w:line="240" w:lineRule="auto"/>
        <w:rPr>
          <w:rFonts w:ascii="Cambria" w:hAnsi="Cambria"/>
          <w:color w:val="auto"/>
          <w:u w:val="single"/>
        </w:rPr>
      </w:pPr>
      <w:r w:rsidRPr="009B7BD1">
        <w:rPr>
          <w:rFonts w:ascii="Cambria" w:hAnsi="Cambria"/>
          <w:color w:val="auto"/>
          <w:u w:val="single"/>
        </w:rPr>
        <w:t xml:space="preserve">Trends: </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 xml:space="preserve">Population is declining in the rural areas. </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Bedroom community to Beckham and Jackson Counties.</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 xml:space="preserve">Freight traffic will grow.                </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The population is aging.</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Motor vehicles will continue to be the primary means of transportation.</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hAnsi="Cambria"/>
          <w:sz w:val="24"/>
          <w:szCs w:val="24"/>
        </w:rPr>
      </w:pPr>
      <w:r w:rsidRPr="009B7BD1">
        <w:rPr>
          <w:rFonts w:ascii="Cambria" w:hAnsi="Cambria"/>
          <w:sz w:val="24"/>
          <w:szCs w:val="24"/>
        </w:rPr>
        <w:t xml:space="preserve">The energy sector and farming community will continue to rely heavily on trucks in rural areas.  </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eastAsia="Times New Roman" w:hAnsi="Cambria"/>
          <w:sz w:val="24"/>
          <w:szCs w:val="24"/>
          <w:highlight w:val="yellow"/>
        </w:rPr>
        <w:lastRenderedPageBreak/>
        <w:t>Significant destination for recreation and tourism</w:t>
      </w:r>
      <w:r w:rsidRPr="009B7BD1">
        <w:rPr>
          <w:rFonts w:ascii="Cambria" w:eastAsia="Times New Roman" w:hAnsi="Cambria"/>
          <w:sz w:val="24"/>
          <w:szCs w:val="24"/>
        </w:rPr>
        <w:t>.</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Technology impact on retail, employment and how medical services are obtained.</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eastAsia="Times New Roman" w:hAnsi="Cambria"/>
          <w:sz w:val="24"/>
          <w:szCs w:val="24"/>
        </w:rPr>
      </w:pPr>
      <w:r w:rsidRPr="009B7BD1">
        <w:rPr>
          <w:rFonts w:ascii="Cambria" w:hAnsi="Cambria"/>
          <w:sz w:val="24"/>
          <w:szCs w:val="24"/>
        </w:rPr>
        <w:t>Autonomous vehicle technology.</w:t>
      </w:r>
    </w:p>
    <w:p w:rsidR="009B7BD1" w:rsidRPr="009B7BD1" w:rsidRDefault="009B7BD1" w:rsidP="009B7BD1">
      <w:pPr>
        <w:pStyle w:val="BodyText"/>
        <w:widowControl/>
        <w:numPr>
          <w:ilvl w:val="0"/>
          <w:numId w:val="37"/>
        </w:numPr>
        <w:tabs>
          <w:tab w:val="left" w:pos="360"/>
        </w:tabs>
        <w:autoSpaceDE/>
        <w:autoSpaceDN/>
        <w:ind w:left="360"/>
        <w:contextualSpacing/>
        <w:jc w:val="both"/>
        <w:rPr>
          <w:rFonts w:ascii="Cambria" w:hAnsi="Cambria"/>
          <w:sz w:val="24"/>
          <w:szCs w:val="24"/>
        </w:rPr>
      </w:pPr>
      <w:r w:rsidRPr="009B7BD1">
        <w:rPr>
          <w:rFonts w:ascii="Cambria" w:hAnsi="Cambria"/>
          <w:sz w:val="24"/>
          <w:szCs w:val="24"/>
        </w:rPr>
        <w:t>State of Oklahoma’s budget negative impact on rural communities.</w:t>
      </w:r>
    </w:p>
    <w:p w:rsidR="009B7BD1" w:rsidRPr="009B7BD1" w:rsidRDefault="009B7BD1" w:rsidP="009B7BD1">
      <w:pPr>
        <w:pStyle w:val="Heading1"/>
        <w:spacing w:before="0"/>
        <w:rPr>
          <w:rStyle w:val="BookTitle"/>
          <w:rFonts w:ascii="Cambria" w:hAnsi="Cambria"/>
          <w:b/>
          <w:bCs/>
          <w:smallCaps w:val="0"/>
          <w:sz w:val="24"/>
          <w:szCs w:val="24"/>
        </w:rPr>
      </w:pPr>
    </w:p>
    <w:p w:rsidR="009B7BD1" w:rsidRPr="009B7BD1" w:rsidRDefault="009B7BD1" w:rsidP="009B7BD1">
      <w:pPr>
        <w:spacing w:line="240" w:lineRule="auto"/>
        <w:rPr>
          <w:rFonts w:ascii="Cambria" w:hAnsi="Cambria"/>
          <w:sz w:val="24"/>
          <w:szCs w:val="24"/>
        </w:rPr>
      </w:pPr>
    </w:p>
    <w:p w:rsidR="009B7BD1" w:rsidRDefault="009B7BD1">
      <w:pPr>
        <w:spacing w:after="0" w:line="240" w:lineRule="auto"/>
        <w:rPr>
          <w:rFonts w:ascii="Cambria" w:eastAsia="Calibri" w:hAnsi="Cambria" w:cs="Arial"/>
          <w:b/>
          <w:sz w:val="24"/>
          <w:szCs w:val="24"/>
        </w:rPr>
      </w:pPr>
      <w:r>
        <w:rPr>
          <w:rFonts w:ascii="Cambria" w:hAnsi="Cambria" w:cs="Arial"/>
          <w:b/>
          <w:sz w:val="24"/>
          <w:szCs w:val="24"/>
        </w:rPr>
        <w:br w:type="page"/>
      </w:r>
    </w:p>
    <w:tbl>
      <w:tblPr>
        <w:tblW w:w="6500" w:type="dxa"/>
        <w:tblInd w:w="113" w:type="dxa"/>
        <w:tblLook w:val="04A0"/>
      </w:tblPr>
      <w:tblGrid>
        <w:gridCol w:w="953"/>
        <w:gridCol w:w="1368"/>
        <w:gridCol w:w="269"/>
        <w:gridCol w:w="1210"/>
        <w:gridCol w:w="1210"/>
        <w:gridCol w:w="269"/>
        <w:gridCol w:w="1210"/>
        <w:gridCol w:w="1121"/>
      </w:tblGrid>
      <w:tr w:rsidR="009B7BD1" w:rsidRPr="008F3CFA" w:rsidTr="008F3CFA">
        <w:trPr>
          <w:trHeight w:val="288"/>
          <w:tblHead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BD1" w:rsidRPr="008F3CFA" w:rsidRDefault="009B7BD1" w:rsidP="009B7BD1">
            <w:pPr>
              <w:spacing w:after="0" w:line="240" w:lineRule="auto"/>
              <w:rPr>
                <w:rFonts w:ascii="Cambria" w:hAnsi="Cambria" w:cs="Calibri"/>
                <w:color w:val="000000"/>
                <w:sz w:val="24"/>
                <w:szCs w:val="24"/>
              </w:rPr>
            </w:pPr>
            <w:r w:rsidRPr="008F3CFA">
              <w:rPr>
                <w:rFonts w:ascii="Cambria" w:hAnsi="Cambria" w:cs="Calibri"/>
                <w:color w:val="000000"/>
                <w:sz w:val="24"/>
                <w:szCs w:val="24"/>
              </w:rPr>
              <w:lastRenderedPageBreak/>
              <w:t> </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9B7BD1" w:rsidRPr="008F3CFA" w:rsidRDefault="009B7BD1" w:rsidP="009B7BD1">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Washita County State of the State 2012 Projection</w:t>
            </w:r>
          </w:p>
        </w:tc>
        <w:tc>
          <w:tcPr>
            <w:tcW w:w="80" w:type="dxa"/>
            <w:tcBorders>
              <w:top w:val="single" w:sz="4" w:space="0" w:color="auto"/>
              <w:left w:val="nil"/>
              <w:bottom w:val="single" w:sz="4" w:space="0" w:color="auto"/>
              <w:right w:val="single" w:sz="4" w:space="0" w:color="auto"/>
            </w:tcBorders>
            <w:shd w:val="clear" w:color="auto" w:fill="auto"/>
            <w:vAlign w:val="bottom"/>
            <w:hideMark/>
          </w:tcPr>
          <w:p w:rsidR="009B7BD1" w:rsidRPr="008F3CFA" w:rsidRDefault="009B7BD1" w:rsidP="009B7BD1">
            <w:pPr>
              <w:spacing w:after="0" w:line="240" w:lineRule="auto"/>
              <w:rPr>
                <w:rFonts w:ascii="Cambria" w:hAnsi="Cambria" w:cs="Calibri"/>
                <w:b/>
                <w:bCs/>
                <w:color w:val="000000"/>
                <w:sz w:val="24"/>
                <w:szCs w:val="24"/>
              </w:rPr>
            </w:pPr>
            <w:r w:rsidRPr="008F3CFA">
              <w:rPr>
                <w:rFonts w:ascii="Cambria" w:hAnsi="Cambria" w:cs="Calibri"/>
                <w:b/>
                <w:bCs/>
                <w:color w:val="000000"/>
                <w:sz w:val="24"/>
                <w:szCs w:val="24"/>
              </w:rPr>
              <w:t> </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9B7BD1" w:rsidRPr="008F3CFA" w:rsidRDefault="009B7BD1" w:rsidP="009B7BD1">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pop .1% Annually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9B7BD1" w:rsidRPr="008F3CFA" w:rsidRDefault="009B7BD1" w:rsidP="009B7BD1">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w:t>
            </w:r>
            <w:proofErr w:type="spellStart"/>
            <w:r w:rsidRPr="008F3CFA">
              <w:rPr>
                <w:rFonts w:ascii="Cambria" w:hAnsi="Cambria" w:cs="Calibri"/>
                <w:b/>
                <w:bCs/>
                <w:color w:val="000000"/>
                <w:sz w:val="24"/>
                <w:szCs w:val="24"/>
              </w:rPr>
              <w:t>Civ</w:t>
            </w:r>
            <w:proofErr w:type="spellEnd"/>
            <w:r w:rsidRPr="008F3CFA">
              <w:rPr>
                <w:rFonts w:ascii="Cambria" w:hAnsi="Cambria" w:cs="Calibri"/>
                <w:b/>
                <w:bCs/>
                <w:color w:val="000000"/>
                <w:sz w:val="24"/>
                <w:szCs w:val="24"/>
              </w:rPr>
              <w:t xml:space="preserve"> Labor Force .1% Annually</w:t>
            </w:r>
          </w:p>
        </w:tc>
        <w:tc>
          <w:tcPr>
            <w:tcW w:w="80" w:type="dxa"/>
            <w:tcBorders>
              <w:top w:val="single" w:sz="4" w:space="0" w:color="auto"/>
              <w:left w:val="nil"/>
              <w:bottom w:val="single" w:sz="4" w:space="0" w:color="auto"/>
              <w:right w:val="single" w:sz="4" w:space="0" w:color="auto"/>
            </w:tcBorders>
            <w:shd w:val="clear" w:color="auto" w:fill="auto"/>
            <w:vAlign w:val="center"/>
            <w:hideMark/>
          </w:tcPr>
          <w:p w:rsidR="009B7BD1" w:rsidRPr="008F3CFA" w:rsidRDefault="009B7BD1" w:rsidP="009B7BD1">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9B7BD1" w:rsidRPr="008F3CFA" w:rsidRDefault="009B7BD1" w:rsidP="009B7BD1">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pop .5% Annually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9B7BD1" w:rsidRPr="008F3CFA" w:rsidRDefault="009B7BD1" w:rsidP="009B7BD1">
            <w:pPr>
              <w:spacing w:after="0" w:line="240" w:lineRule="auto"/>
              <w:jc w:val="center"/>
              <w:rPr>
                <w:rFonts w:ascii="Cambria" w:hAnsi="Cambria" w:cs="Calibri"/>
                <w:b/>
                <w:bCs/>
                <w:color w:val="000000"/>
                <w:sz w:val="24"/>
                <w:szCs w:val="24"/>
              </w:rPr>
            </w:pPr>
            <w:r w:rsidRPr="008F3CFA">
              <w:rPr>
                <w:rFonts w:ascii="Cambria" w:hAnsi="Cambria" w:cs="Calibri"/>
                <w:b/>
                <w:bCs/>
                <w:color w:val="000000"/>
                <w:sz w:val="24"/>
                <w:szCs w:val="24"/>
              </w:rPr>
              <w:t xml:space="preserve">Washita County </w:t>
            </w:r>
            <w:proofErr w:type="spellStart"/>
            <w:r w:rsidRPr="008F3CFA">
              <w:rPr>
                <w:rFonts w:ascii="Cambria" w:hAnsi="Cambria" w:cs="Calibri"/>
                <w:b/>
                <w:bCs/>
                <w:color w:val="000000"/>
                <w:sz w:val="24"/>
                <w:szCs w:val="24"/>
              </w:rPr>
              <w:t>Civ</w:t>
            </w:r>
            <w:proofErr w:type="spellEnd"/>
            <w:r w:rsidRPr="008F3CFA">
              <w:rPr>
                <w:rFonts w:ascii="Cambria" w:hAnsi="Cambria" w:cs="Calibri"/>
                <w:b/>
                <w:bCs/>
                <w:color w:val="000000"/>
                <w:sz w:val="24"/>
                <w:szCs w:val="24"/>
              </w:rPr>
              <w:t xml:space="preserve"> Labor Force</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2000</w:t>
            </w:r>
          </w:p>
        </w:tc>
        <w:tc>
          <w:tcPr>
            <w:tcW w:w="1311"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11,508</w:t>
            </w:r>
          </w:p>
        </w:tc>
        <w:tc>
          <w:tcPr>
            <w:tcW w:w="80" w:type="dxa"/>
            <w:tcBorders>
              <w:top w:val="nil"/>
              <w:left w:val="nil"/>
              <w:bottom w:val="single" w:sz="4" w:space="0" w:color="auto"/>
              <w:right w:val="single" w:sz="4" w:space="0" w:color="auto"/>
            </w:tcBorders>
            <w:shd w:val="clear" w:color="000000" w:fill="DDEBF7"/>
            <w:noWrap/>
            <w:vAlign w:val="bottom"/>
            <w:hideMark/>
          </w:tcPr>
          <w:p w:rsidR="009B7BD1" w:rsidRPr="008F3CFA" w:rsidRDefault="009B7BD1" w:rsidP="009B7BD1">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11,508</w:t>
            </w:r>
          </w:p>
        </w:tc>
        <w:tc>
          <w:tcPr>
            <w:tcW w:w="106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11,508</w:t>
            </w:r>
          </w:p>
        </w:tc>
        <w:tc>
          <w:tcPr>
            <w:tcW w:w="109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2010</w:t>
            </w:r>
          </w:p>
        </w:tc>
        <w:tc>
          <w:tcPr>
            <w:tcW w:w="1311"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11,629</w:t>
            </w:r>
          </w:p>
        </w:tc>
        <w:tc>
          <w:tcPr>
            <w:tcW w:w="80" w:type="dxa"/>
            <w:tcBorders>
              <w:top w:val="nil"/>
              <w:left w:val="nil"/>
              <w:bottom w:val="single" w:sz="4" w:space="0" w:color="auto"/>
              <w:right w:val="single" w:sz="4" w:space="0" w:color="auto"/>
            </w:tcBorders>
            <w:shd w:val="clear" w:color="000000" w:fill="DDEBF7"/>
            <w:noWrap/>
            <w:vAlign w:val="bottom"/>
            <w:hideMark/>
          </w:tcPr>
          <w:p w:rsidR="009B7BD1" w:rsidRPr="008F3CFA" w:rsidRDefault="009B7BD1" w:rsidP="009B7BD1">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11,629</w:t>
            </w:r>
          </w:p>
        </w:tc>
        <w:tc>
          <w:tcPr>
            <w:tcW w:w="106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11,629</w:t>
            </w:r>
          </w:p>
        </w:tc>
        <w:tc>
          <w:tcPr>
            <w:tcW w:w="109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*2015</w:t>
            </w:r>
          </w:p>
        </w:tc>
        <w:tc>
          <w:tcPr>
            <w:tcW w:w="1311"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vAlign w:val="bottom"/>
            <w:hideMark/>
          </w:tcPr>
          <w:p w:rsidR="009B7BD1" w:rsidRPr="008F3CFA" w:rsidRDefault="009B7BD1" w:rsidP="009B7BD1">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106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109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**2016</w:t>
            </w:r>
          </w:p>
        </w:tc>
        <w:tc>
          <w:tcPr>
            <w:tcW w:w="1311"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11626</w:t>
            </w:r>
          </w:p>
        </w:tc>
        <w:tc>
          <w:tcPr>
            <w:tcW w:w="8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11,626</w:t>
            </w:r>
          </w:p>
        </w:tc>
        <w:tc>
          <w:tcPr>
            <w:tcW w:w="106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4,948</w:t>
            </w:r>
          </w:p>
        </w:tc>
        <w:tc>
          <w:tcPr>
            <w:tcW w:w="80"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11626</w:t>
            </w:r>
          </w:p>
        </w:tc>
        <w:tc>
          <w:tcPr>
            <w:tcW w:w="1093" w:type="dxa"/>
            <w:tcBorders>
              <w:top w:val="nil"/>
              <w:left w:val="nil"/>
              <w:bottom w:val="single" w:sz="4" w:space="0" w:color="auto"/>
              <w:right w:val="single" w:sz="4" w:space="0" w:color="auto"/>
            </w:tcBorders>
            <w:shd w:val="clear" w:color="000000" w:fill="DDEBF7"/>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4,948</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8F3CFA"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2017</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11,638</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4,953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11,684</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4,973</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2018</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11,649</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4,958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11,743</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4,998</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2019</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11,661</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4,963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11,801</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5,023</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2020</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11,119</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11,673</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4,968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11,860</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5,048</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2021</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11,684</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4,973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11,920</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5,073</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2022</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11,696</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4,978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11,979</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5,098</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2023</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11,708</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4,983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12,039</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5,124</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2024</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11,719</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4,988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12,099</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5,149</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2025</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10,904</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11,731</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4,993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12,160</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5,175</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2026</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11,743</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4,998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12,221</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5,201</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2027</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11,755</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5,003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12,282</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5,227</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2028</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11,766</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5,008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12,343</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5,253</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2029</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11,778</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5,013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12,405</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5,279</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2030</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10,701</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11,790</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5,018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12,467</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5,306</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2031</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11,802</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5,023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12,529</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5,332</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2032</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11,813</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5,028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12,592</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5,359</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2033</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11,825</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5,033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12,655</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5,386</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8F3CFA" w:rsidP="008F3CFA">
            <w:pPr>
              <w:spacing w:after="0" w:line="240" w:lineRule="auto"/>
              <w:jc w:val="center"/>
              <w:rPr>
                <w:rFonts w:ascii="Cambria" w:hAnsi="Cambria" w:cs="Calibri"/>
                <w:color w:val="000000"/>
                <w:sz w:val="24"/>
                <w:szCs w:val="24"/>
              </w:rPr>
            </w:pPr>
            <w:r>
              <w:rPr>
                <w:rFonts w:ascii="Cambria" w:hAnsi="Cambria" w:cs="Calibri"/>
                <w:color w:val="000000"/>
                <w:sz w:val="24"/>
                <w:szCs w:val="24"/>
              </w:rPr>
              <w:t>2034</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11,837</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5,038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12,718</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5,413</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2035</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10,510</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11,849</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5,043</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12,782</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5,440</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2040</w:t>
            </w:r>
          </w:p>
        </w:tc>
        <w:tc>
          <w:tcPr>
            <w:tcW w:w="1311" w:type="dxa"/>
            <w:tcBorders>
              <w:top w:val="nil"/>
              <w:left w:val="nil"/>
              <w:bottom w:val="single" w:sz="4" w:space="0" w:color="auto"/>
              <w:right w:val="single" w:sz="4" w:space="0" w:color="auto"/>
            </w:tcBorders>
            <w:shd w:val="clear" w:color="000000" w:fill="FFFF00"/>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10,331</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11,861</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5,048</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12,846</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r w:rsidRPr="008F3CFA">
              <w:rPr>
                <w:rFonts w:ascii="Cambria" w:hAnsi="Cambria" w:cs="Calibri"/>
                <w:color w:val="000000"/>
                <w:sz w:val="24"/>
                <w:szCs w:val="24"/>
              </w:rPr>
              <w:t>5,467</w:t>
            </w:r>
          </w:p>
        </w:tc>
      </w:tr>
      <w:tr w:rsidR="009B7BD1" w:rsidRPr="008F3CFA" w:rsidTr="008F3CFA">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jc w:val="center"/>
              <w:rPr>
                <w:rFonts w:ascii="Cambria" w:hAnsi="Cambria" w:cs="Calibri"/>
                <w:color w:val="000000"/>
                <w:sz w:val="24"/>
                <w:szCs w:val="24"/>
              </w:rPr>
            </w:pP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r>
      <w:tr w:rsidR="009B7BD1" w:rsidRPr="008F3CFA" w:rsidTr="008F3CFA">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2015 ACS</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967"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r>
      <w:tr w:rsidR="009B7BD1" w:rsidRPr="008F3CFA" w:rsidTr="008F3CFA">
        <w:trPr>
          <w:trHeight w:val="288"/>
        </w:trPr>
        <w:tc>
          <w:tcPr>
            <w:tcW w:w="696" w:type="dxa"/>
            <w:tcBorders>
              <w:top w:val="nil"/>
              <w:left w:val="single" w:sz="4" w:space="0" w:color="auto"/>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311"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2016 ACS</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21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80"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967"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c>
          <w:tcPr>
            <w:tcW w:w="1093" w:type="dxa"/>
            <w:tcBorders>
              <w:top w:val="nil"/>
              <w:left w:val="nil"/>
              <w:bottom w:val="single" w:sz="4" w:space="0" w:color="auto"/>
              <w:right w:val="single" w:sz="4" w:space="0" w:color="auto"/>
            </w:tcBorders>
            <w:shd w:val="clear" w:color="auto" w:fill="auto"/>
            <w:noWrap/>
            <w:hideMark/>
          </w:tcPr>
          <w:p w:rsidR="009B7BD1" w:rsidRPr="008F3CFA" w:rsidRDefault="009B7BD1" w:rsidP="008F3CFA">
            <w:pPr>
              <w:spacing w:after="0" w:line="240" w:lineRule="auto"/>
              <w:rPr>
                <w:rFonts w:ascii="Cambria" w:hAnsi="Cambria" w:cs="Calibri"/>
                <w:color w:val="000000"/>
                <w:sz w:val="24"/>
                <w:szCs w:val="24"/>
              </w:rPr>
            </w:pPr>
            <w:r w:rsidRPr="008F3CFA">
              <w:rPr>
                <w:rFonts w:ascii="Cambria" w:hAnsi="Cambria" w:cs="Calibri"/>
                <w:color w:val="000000"/>
                <w:sz w:val="24"/>
                <w:szCs w:val="24"/>
              </w:rPr>
              <w:t> </w:t>
            </w:r>
          </w:p>
        </w:tc>
      </w:tr>
    </w:tbl>
    <w:p w:rsidR="009B7BD1" w:rsidRPr="008F3CFA" w:rsidRDefault="009B7BD1" w:rsidP="009B7BD1">
      <w:pPr>
        <w:pStyle w:val="ListParagraph"/>
        <w:tabs>
          <w:tab w:val="left" w:pos="540"/>
        </w:tabs>
        <w:spacing w:after="0" w:line="240" w:lineRule="auto"/>
        <w:ind w:left="540" w:hanging="540"/>
        <w:rPr>
          <w:rFonts w:ascii="Cambria" w:hAnsi="Cambria" w:cs="Arial"/>
          <w:b/>
          <w:sz w:val="24"/>
          <w:szCs w:val="24"/>
        </w:rPr>
      </w:pPr>
    </w:p>
    <w:sectPr w:rsidR="009B7BD1" w:rsidRPr="008F3CFA" w:rsidSect="00624F42">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B6" w:rsidRDefault="00540CB6" w:rsidP="009119DF">
      <w:pPr>
        <w:spacing w:after="0" w:line="240" w:lineRule="auto"/>
      </w:pPr>
      <w:r>
        <w:separator/>
      </w:r>
    </w:p>
  </w:endnote>
  <w:endnote w:type="continuationSeparator" w:id="0">
    <w:p w:rsidR="00540CB6" w:rsidRDefault="00540CB6"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JCZWV+FranklinGothic-Book">
    <w:altName w:val="ZJCZWV+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03304"/>
      <w:docPartObj>
        <w:docPartGallery w:val="Page Numbers (Bottom of Page)"/>
        <w:docPartUnique/>
      </w:docPartObj>
    </w:sdtPr>
    <w:sdtContent>
      <w:sdt>
        <w:sdtPr>
          <w:id w:val="2103368669"/>
          <w:docPartObj>
            <w:docPartGallery w:val="Page Numbers (Top of Page)"/>
            <w:docPartUnique/>
          </w:docPartObj>
        </w:sdtPr>
        <w:sdtContent>
          <w:p w:rsidR="009B7BD1" w:rsidRDefault="009B7BD1">
            <w:pPr>
              <w:pStyle w:val="Footer"/>
              <w:jc w:val="right"/>
            </w:pPr>
            <w:r>
              <w:t xml:space="preserve">Page </w:t>
            </w:r>
            <w:r w:rsidR="007C295E">
              <w:rPr>
                <w:b/>
                <w:bCs/>
                <w:sz w:val="24"/>
                <w:szCs w:val="24"/>
              </w:rPr>
              <w:fldChar w:fldCharType="begin"/>
            </w:r>
            <w:r>
              <w:rPr>
                <w:b/>
                <w:bCs/>
              </w:rPr>
              <w:instrText xml:space="preserve"> PAGE </w:instrText>
            </w:r>
            <w:r w:rsidR="007C295E">
              <w:rPr>
                <w:b/>
                <w:bCs/>
                <w:sz w:val="24"/>
                <w:szCs w:val="24"/>
              </w:rPr>
              <w:fldChar w:fldCharType="separate"/>
            </w:r>
            <w:r w:rsidR="00237034">
              <w:rPr>
                <w:b/>
                <w:bCs/>
                <w:noProof/>
              </w:rPr>
              <w:t>32</w:t>
            </w:r>
            <w:r w:rsidR="007C295E">
              <w:rPr>
                <w:b/>
                <w:bCs/>
                <w:sz w:val="24"/>
                <w:szCs w:val="24"/>
              </w:rPr>
              <w:fldChar w:fldCharType="end"/>
            </w:r>
            <w:r>
              <w:t xml:space="preserve"> of </w:t>
            </w:r>
            <w:r w:rsidR="007C295E">
              <w:rPr>
                <w:b/>
                <w:bCs/>
                <w:sz w:val="24"/>
                <w:szCs w:val="24"/>
              </w:rPr>
              <w:fldChar w:fldCharType="begin"/>
            </w:r>
            <w:r>
              <w:rPr>
                <w:b/>
                <w:bCs/>
              </w:rPr>
              <w:instrText xml:space="preserve"> NUMPAGES  </w:instrText>
            </w:r>
            <w:r w:rsidR="007C295E">
              <w:rPr>
                <w:b/>
                <w:bCs/>
                <w:sz w:val="24"/>
                <w:szCs w:val="24"/>
              </w:rPr>
              <w:fldChar w:fldCharType="separate"/>
            </w:r>
            <w:r w:rsidR="00237034">
              <w:rPr>
                <w:b/>
                <w:bCs/>
                <w:noProof/>
              </w:rPr>
              <w:t>37</w:t>
            </w:r>
            <w:r w:rsidR="007C295E">
              <w:rPr>
                <w:b/>
                <w:bCs/>
                <w:sz w:val="24"/>
                <w:szCs w:val="24"/>
              </w:rPr>
              <w:fldChar w:fldCharType="end"/>
            </w:r>
          </w:p>
        </w:sdtContent>
      </w:sdt>
    </w:sdtContent>
  </w:sdt>
  <w:p w:rsidR="009B7BD1" w:rsidRDefault="009B7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149173"/>
      <w:docPartObj>
        <w:docPartGallery w:val="Page Numbers (Bottom of Page)"/>
        <w:docPartUnique/>
      </w:docPartObj>
    </w:sdtPr>
    <w:sdtContent>
      <w:sdt>
        <w:sdtPr>
          <w:id w:val="-1769616900"/>
          <w:docPartObj>
            <w:docPartGallery w:val="Page Numbers (Top of Page)"/>
            <w:docPartUnique/>
          </w:docPartObj>
        </w:sdtPr>
        <w:sdtContent>
          <w:p w:rsidR="009B7BD1" w:rsidRDefault="009B7BD1">
            <w:pPr>
              <w:pStyle w:val="Footer"/>
              <w:jc w:val="right"/>
            </w:pPr>
            <w:r>
              <w:t xml:space="preserve">Page </w:t>
            </w:r>
            <w:r w:rsidR="007C295E">
              <w:rPr>
                <w:b/>
                <w:bCs/>
                <w:sz w:val="24"/>
                <w:szCs w:val="24"/>
              </w:rPr>
              <w:fldChar w:fldCharType="begin"/>
            </w:r>
            <w:r>
              <w:rPr>
                <w:b/>
                <w:bCs/>
              </w:rPr>
              <w:instrText xml:space="preserve"> PAGE </w:instrText>
            </w:r>
            <w:r w:rsidR="007C295E">
              <w:rPr>
                <w:b/>
                <w:bCs/>
                <w:sz w:val="24"/>
                <w:szCs w:val="24"/>
              </w:rPr>
              <w:fldChar w:fldCharType="separate"/>
            </w:r>
            <w:r w:rsidR="00237034">
              <w:rPr>
                <w:b/>
                <w:bCs/>
                <w:noProof/>
              </w:rPr>
              <w:t>1</w:t>
            </w:r>
            <w:r w:rsidR="007C295E">
              <w:rPr>
                <w:b/>
                <w:bCs/>
                <w:sz w:val="24"/>
                <w:szCs w:val="24"/>
              </w:rPr>
              <w:fldChar w:fldCharType="end"/>
            </w:r>
            <w:r>
              <w:t xml:space="preserve"> of </w:t>
            </w:r>
            <w:r w:rsidR="007C295E">
              <w:rPr>
                <w:b/>
                <w:bCs/>
                <w:sz w:val="24"/>
                <w:szCs w:val="24"/>
              </w:rPr>
              <w:fldChar w:fldCharType="begin"/>
            </w:r>
            <w:r>
              <w:rPr>
                <w:b/>
                <w:bCs/>
              </w:rPr>
              <w:instrText xml:space="preserve"> NUMPAGES  </w:instrText>
            </w:r>
            <w:r w:rsidR="007C295E">
              <w:rPr>
                <w:b/>
                <w:bCs/>
                <w:sz w:val="24"/>
                <w:szCs w:val="24"/>
              </w:rPr>
              <w:fldChar w:fldCharType="separate"/>
            </w:r>
            <w:r w:rsidR="00237034">
              <w:rPr>
                <w:b/>
                <w:bCs/>
                <w:noProof/>
              </w:rPr>
              <w:t>37</w:t>
            </w:r>
            <w:r w:rsidR="007C295E">
              <w:rPr>
                <w:b/>
                <w:bCs/>
                <w:sz w:val="24"/>
                <w:szCs w:val="24"/>
              </w:rPr>
              <w:fldChar w:fldCharType="end"/>
            </w:r>
          </w:p>
        </w:sdtContent>
      </w:sdt>
    </w:sdtContent>
  </w:sdt>
  <w:p w:rsidR="009B7BD1" w:rsidRPr="00660A2E" w:rsidRDefault="009B7BD1">
    <w:pPr>
      <w:pStyle w:val="Foo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B6" w:rsidRDefault="00540CB6" w:rsidP="009119DF">
      <w:pPr>
        <w:spacing w:after="0" w:line="240" w:lineRule="auto"/>
      </w:pPr>
      <w:r>
        <w:separator/>
      </w:r>
    </w:p>
  </w:footnote>
  <w:footnote w:type="continuationSeparator" w:id="0">
    <w:p w:rsidR="00540CB6" w:rsidRDefault="00540CB6"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195617F"/>
    <w:multiLevelType w:val="hybridMultilevel"/>
    <w:tmpl w:val="3DE00634"/>
    <w:lvl w:ilvl="0" w:tplc="1804BD9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62619"/>
    <w:multiLevelType w:val="hybridMultilevel"/>
    <w:tmpl w:val="80F2364E"/>
    <w:lvl w:ilvl="0" w:tplc="71AAF6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8106F"/>
    <w:multiLevelType w:val="hybridMultilevel"/>
    <w:tmpl w:val="3D16FC10"/>
    <w:lvl w:ilvl="0" w:tplc="EA7640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E1DBA"/>
    <w:multiLevelType w:val="hybridMultilevel"/>
    <w:tmpl w:val="1DAC935E"/>
    <w:lvl w:ilvl="0" w:tplc="99C458E8">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42FDB"/>
    <w:multiLevelType w:val="hybridMultilevel"/>
    <w:tmpl w:val="8B6E9706"/>
    <w:lvl w:ilvl="0" w:tplc="3F54F4D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97044"/>
    <w:multiLevelType w:val="hybridMultilevel"/>
    <w:tmpl w:val="6A8C0DFC"/>
    <w:lvl w:ilvl="0" w:tplc="48C4D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A74"/>
    <w:multiLevelType w:val="hybridMultilevel"/>
    <w:tmpl w:val="F8624D18"/>
    <w:lvl w:ilvl="0" w:tplc="9D4E31D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7371B"/>
    <w:multiLevelType w:val="hybridMultilevel"/>
    <w:tmpl w:val="66648980"/>
    <w:lvl w:ilvl="0" w:tplc="CF62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86763"/>
    <w:multiLevelType w:val="hybridMultilevel"/>
    <w:tmpl w:val="FA04FD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96D126D"/>
    <w:multiLevelType w:val="hybridMultilevel"/>
    <w:tmpl w:val="99920F3C"/>
    <w:lvl w:ilvl="0" w:tplc="0409000F">
      <w:start w:val="1"/>
      <w:numFmt w:val="decimal"/>
      <w:lvlText w:val="%1."/>
      <w:lvlJc w:val="left"/>
      <w:pPr>
        <w:ind w:left="460" w:hanging="360"/>
      </w:pPr>
      <w:rPr>
        <w:rFonts w:hint="default"/>
        <w:sz w:val="22"/>
        <w:szCs w:val="22"/>
      </w:rPr>
    </w:lvl>
    <w:lvl w:ilvl="1" w:tplc="2D1AAD10">
      <w:start w:val="1"/>
      <w:numFmt w:val="bullet"/>
      <w:lvlText w:val="o"/>
      <w:lvlJc w:val="left"/>
      <w:pPr>
        <w:ind w:left="1180" w:hanging="360"/>
      </w:pPr>
      <w:rPr>
        <w:rFonts w:ascii="Courier New" w:eastAsia="Courier New" w:hAnsi="Courier New" w:hint="default"/>
        <w:sz w:val="22"/>
        <w:szCs w:val="22"/>
      </w:rPr>
    </w:lvl>
    <w:lvl w:ilvl="2" w:tplc="F42E508E">
      <w:start w:val="1"/>
      <w:numFmt w:val="bullet"/>
      <w:lvlText w:val="◉"/>
      <w:lvlJc w:val="left"/>
      <w:pPr>
        <w:ind w:left="2422" w:hanging="1330"/>
      </w:pPr>
      <w:rPr>
        <w:rFonts w:ascii="Arial" w:eastAsia="Arial" w:hAnsi="Arial" w:hint="default"/>
        <w:w w:val="71"/>
        <w:position w:val="-29"/>
        <w:sz w:val="32"/>
        <w:szCs w:val="32"/>
      </w:rPr>
    </w:lvl>
    <w:lvl w:ilvl="3" w:tplc="B3B48836">
      <w:start w:val="1"/>
      <w:numFmt w:val="bullet"/>
      <w:lvlText w:val="•"/>
      <w:lvlJc w:val="left"/>
      <w:pPr>
        <w:ind w:left="2596" w:hanging="1330"/>
      </w:pPr>
      <w:rPr>
        <w:rFonts w:hint="default"/>
      </w:rPr>
    </w:lvl>
    <w:lvl w:ilvl="4" w:tplc="1BDAC5B8">
      <w:start w:val="1"/>
      <w:numFmt w:val="bullet"/>
      <w:lvlText w:val="•"/>
      <w:lvlJc w:val="left"/>
      <w:pPr>
        <w:ind w:left="2770" w:hanging="1330"/>
      </w:pPr>
      <w:rPr>
        <w:rFonts w:hint="default"/>
      </w:rPr>
    </w:lvl>
    <w:lvl w:ilvl="5" w:tplc="B58C64E2">
      <w:start w:val="1"/>
      <w:numFmt w:val="bullet"/>
      <w:lvlText w:val="•"/>
      <w:lvlJc w:val="left"/>
      <w:pPr>
        <w:ind w:left="2944" w:hanging="1330"/>
      </w:pPr>
      <w:rPr>
        <w:rFonts w:hint="default"/>
      </w:rPr>
    </w:lvl>
    <w:lvl w:ilvl="6" w:tplc="8D380E0E">
      <w:start w:val="1"/>
      <w:numFmt w:val="bullet"/>
      <w:lvlText w:val="•"/>
      <w:lvlJc w:val="left"/>
      <w:pPr>
        <w:ind w:left="3118" w:hanging="1330"/>
      </w:pPr>
      <w:rPr>
        <w:rFonts w:hint="default"/>
      </w:rPr>
    </w:lvl>
    <w:lvl w:ilvl="7" w:tplc="B4165CB4">
      <w:start w:val="1"/>
      <w:numFmt w:val="bullet"/>
      <w:lvlText w:val="•"/>
      <w:lvlJc w:val="left"/>
      <w:pPr>
        <w:ind w:left="3292" w:hanging="1330"/>
      </w:pPr>
      <w:rPr>
        <w:rFonts w:hint="default"/>
      </w:rPr>
    </w:lvl>
    <w:lvl w:ilvl="8" w:tplc="B7B880B2">
      <w:start w:val="1"/>
      <w:numFmt w:val="bullet"/>
      <w:lvlText w:val="•"/>
      <w:lvlJc w:val="left"/>
      <w:pPr>
        <w:ind w:left="3465" w:hanging="1330"/>
      </w:pPr>
      <w:rPr>
        <w:rFonts w:hint="default"/>
      </w:rPr>
    </w:lvl>
  </w:abstractNum>
  <w:abstractNum w:abstractNumId="12">
    <w:nsid w:val="1C2610DE"/>
    <w:multiLevelType w:val="hybridMultilevel"/>
    <w:tmpl w:val="9B50D462"/>
    <w:lvl w:ilvl="0" w:tplc="9D1EF3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6730"/>
    <w:multiLevelType w:val="hybridMultilevel"/>
    <w:tmpl w:val="DD3CC242"/>
    <w:lvl w:ilvl="0" w:tplc="E514E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275F0"/>
    <w:multiLevelType w:val="hybridMultilevel"/>
    <w:tmpl w:val="72ACAD3E"/>
    <w:lvl w:ilvl="0" w:tplc="C20AB50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C0A34"/>
    <w:multiLevelType w:val="hybridMultilevel"/>
    <w:tmpl w:val="41A017F2"/>
    <w:lvl w:ilvl="0" w:tplc="070CC1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F6ABA"/>
    <w:multiLevelType w:val="hybridMultilevel"/>
    <w:tmpl w:val="5BA06AA4"/>
    <w:lvl w:ilvl="0" w:tplc="E9BED95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75B86"/>
    <w:multiLevelType w:val="hybridMultilevel"/>
    <w:tmpl w:val="005AEF30"/>
    <w:lvl w:ilvl="0" w:tplc="BC161196">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A6495"/>
    <w:multiLevelType w:val="hybridMultilevel"/>
    <w:tmpl w:val="9644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D649C"/>
    <w:multiLevelType w:val="hybridMultilevel"/>
    <w:tmpl w:val="59D0FDF2"/>
    <w:lvl w:ilvl="0" w:tplc="DB2224C2">
      <w:start w:val="1"/>
      <w:numFmt w:val="decimal"/>
      <w:lvlText w:val="%1."/>
      <w:lvlJc w:val="left"/>
      <w:pPr>
        <w:ind w:left="360" w:hanging="360"/>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C73D71"/>
    <w:multiLevelType w:val="hybridMultilevel"/>
    <w:tmpl w:val="60343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D2D27"/>
    <w:multiLevelType w:val="hybridMultilevel"/>
    <w:tmpl w:val="A46A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A4192"/>
    <w:multiLevelType w:val="hybridMultilevel"/>
    <w:tmpl w:val="7C0094DE"/>
    <w:lvl w:ilvl="0" w:tplc="E696C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554F1"/>
    <w:multiLevelType w:val="hybridMultilevel"/>
    <w:tmpl w:val="EA6E1DCE"/>
    <w:lvl w:ilvl="0" w:tplc="5176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D3A86"/>
    <w:multiLevelType w:val="hybridMultilevel"/>
    <w:tmpl w:val="DC46EDEA"/>
    <w:lvl w:ilvl="0" w:tplc="2D0C8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258A4"/>
    <w:multiLevelType w:val="hybridMultilevel"/>
    <w:tmpl w:val="EA60F87E"/>
    <w:lvl w:ilvl="0" w:tplc="7E364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DD30AB"/>
    <w:multiLevelType w:val="hybridMultilevel"/>
    <w:tmpl w:val="0A0815B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446F0CD5"/>
    <w:multiLevelType w:val="hybridMultilevel"/>
    <w:tmpl w:val="CFEABD2E"/>
    <w:lvl w:ilvl="0" w:tplc="004231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A6934"/>
    <w:multiLevelType w:val="hybridMultilevel"/>
    <w:tmpl w:val="6C660C8C"/>
    <w:lvl w:ilvl="0" w:tplc="101A1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C7778"/>
    <w:multiLevelType w:val="hybridMultilevel"/>
    <w:tmpl w:val="F558CCF4"/>
    <w:lvl w:ilvl="0" w:tplc="3B7201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1662B"/>
    <w:multiLevelType w:val="hybridMultilevel"/>
    <w:tmpl w:val="9072CBE6"/>
    <w:lvl w:ilvl="0" w:tplc="BBD44F0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D520BA"/>
    <w:multiLevelType w:val="hybridMultilevel"/>
    <w:tmpl w:val="B59A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F97034"/>
    <w:multiLevelType w:val="hybridMultilevel"/>
    <w:tmpl w:val="1542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42529"/>
    <w:multiLevelType w:val="hybridMultilevel"/>
    <w:tmpl w:val="ADDEAD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nsid w:val="53D72AE2"/>
    <w:multiLevelType w:val="hybridMultilevel"/>
    <w:tmpl w:val="C22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DC655F"/>
    <w:multiLevelType w:val="hybridMultilevel"/>
    <w:tmpl w:val="649C284A"/>
    <w:lvl w:ilvl="0" w:tplc="F21E08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8A2E1C"/>
    <w:multiLevelType w:val="hybridMultilevel"/>
    <w:tmpl w:val="4B94BDFA"/>
    <w:lvl w:ilvl="0" w:tplc="94D4F83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D45636"/>
    <w:multiLevelType w:val="hybridMultilevel"/>
    <w:tmpl w:val="2E8E81F0"/>
    <w:lvl w:ilvl="0" w:tplc="D3501F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110681"/>
    <w:multiLevelType w:val="hybridMultilevel"/>
    <w:tmpl w:val="099CEEEA"/>
    <w:lvl w:ilvl="0" w:tplc="42F870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3D2BF5"/>
    <w:multiLevelType w:val="hybridMultilevel"/>
    <w:tmpl w:val="1264D226"/>
    <w:lvl w:ilvl="0" w:tplc="1C5C47A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DF702F"/>
    <w:multiLevelType w:val="hybridMultilevel"/>
    <w:tmpl w:val="AC8A96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nsid w:val="5C265ED2"/>
    <w:multiLevelType w:val="hybridMultilevel"/>
    <w:tmpl w:val="C7C8C676"/>
    <w:lvl w:ilvl="0" w:tplc="6604F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4870CD"/>
    <w:multiLevelType w:val="hybridMultilevel"/>
    <w:tmpl w:val="85D6C8D0"/>
    <w:lvl w:ilvl="0" w:tplc="F232065E">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D17288"/>
    <w:multiLevelType w:val="hybridMultilevel"/>
    <w:tmpl w:val="4320A5DA"/>
    <w:lvl w:ilvl="0" w:tplc="79E01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B9508C"/>
    <w:multiLevelType w:val="hybridMultilevel"/>
    <w:tmpl w:val="11D0C528"/>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46">
    <w:nsid w:val="72823D10"/>
    <w:multiLevelType w:val="hybridMultilevel"/>
    <w:tmpl w:val="C1020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785E9E"/>
    <w:multiLevelType w:val="hybridMultilevel"/>
    <w:tmpl w:val="4610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9F1438"/>
    <w:multiLevelType w:val="hybridMultilevel"/>
    <w:tmpl w:val="DD361392"/>
    <w:lvl w:ilvl="0" w:tplc="C6D0C9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
  </w:num>
  <w:num w:numId="6">
    <w:abstractNumId w:val="46"/>
  </w:num>
  <w:num w:numId="7">
    <w:abstractNumId w:val="41"/>
  </w:num>
  <w:num w:numId="8">
    <w:abstractNumId w:val="34"/>
  </w:num>
  <w:num w:numId="9">
    <w:abstractNumId w:val="6"/>
  </w:num>
  <w:num w:numId="10">
    <w:abstractNumId w:val="17"/>
  </w:num>
  <w:num w:numId="11">
    <w:abstractNumId w:val="14"/>
  </w:num>
  <w:num w:numId="12">
    <w:abstractNumId w:val="3"/>
  </w:num>
  <w:num w:numId="13">
    <w:abstractNumId w:val="30"/>
  </w:num>
  <w:num w:numId="14">
    <w:abstractNumId w:val="37"/>
  </w:num>
  <w:num w:numId="15">
    <w:abstractNumId w:val="16"/>
  </w:num>
  <w:num w:numId="16">
    <w:abstractNumId w:val="15"/>
  </w:num>
  <w:num w:numId="17">
    <w:abstractNumId w:val="19"/>
  </w:num>
  <w:num w:numId="18">
    <w:abstractNumId w:val="35"/>
  </w:num>
  <w:num w:numId="19">
    <w:abstractNumId w:val="28"/>
  </w:num>
  <w:num w:numId="20">
    <w:abstractNumId w:val="43"/>
  </w:num>
  <w:num w:numId="21">
    <w:abstractNumId w:val="40"/>
  </w:num>
  <w:num w:numId="22">
    <w:abstractNumId w:val="29"/>
  </w:num>
  <w:num w:numId="23">
    <w:abstractNumId w:val="38"/>
  </w:num>
  <w:num w:numId="24">
    <w:abstractNumId w:val="31"/>
  </w:num>
  <w:num w:numId="25">
    <w:abstractNumId w:val="12"/>
  </w:num>
  <w:num w:numId="26">
    <w:abstractNumId w:val="36"/>
  </w:num>
  <w:num w:numId="27">
    <w:abstractNumId w:val="4"/>
  </w:num>
  <w:num w:numId="28">
    <w:abstractNumId w:val="5"/>
  </w:num>
  <w:num w:numId="29">
    <w:abstractNumId w:val="11"/>
  </w:num>
  <w:num w:numId="30">
    <w:abstractNumId w:val="45"/>
  </w:num>
  <w:num w:numId="31">
    <w:abstractNumId w:val="22"/>
  </w:num>
  <w:num w:numId="32">
    <w:abstractNumId w:val="32"/>
  </w:num>
  <w:num w:numId="33">
    <w:abstractNumId w:val="39"/>
  </w:num>
  <w:num w:numId="34">
    <w:abstractNumId w:val="26"/>
  </w:num>
  <w:num w:numId="35">
    <w:abstractNumId w:val="18"/>
  </w:num>
  <w:num w:numId="36">
    <w:abstractNumId w:val="20"/>
  </w:num>
  <w:num w:numId="37">
    <w:abstractNumId w:val="27"/>
  </w:num>
  <w:num w:numId="38">
    <w:abstractNumId w:val="47"/>
  </w:num>
  <w:num w:numId="39">
    <w:abstractNumId w:val="44"/>
  </w:num>
  <w:num w:numId="40">
    <w:abstractNumId w:val="13"/>
  </w:num>
  <w:num w:numId="41">
    <w:abstractNumId w:val="2"/>
  </w:num>
  <w:num w:numId="42">
    <w:abstractNumId w:val="7"/>
  </w:num>
  <w:num w:numId="43">
    <w:abstractNumId w:val="24"/>
  </w:num>
  <w:num w:numId="44">
    <w:abstractNumId w:val="23"/>
  </w:num>
  <w:num w:numId="45">
    <w:abstractNumId w:val="8"/>
  </w:num>
  <w:num w:numId="46">
    <w:abstractNumId w:val="42"/>
  </w:num>
  <w:num w:numId="47">
    <w:abstractNumId w:val="48"/>
  </w:num>
  <w:num w:numId="48">
    <w:abstractNumId w:val="25"/>
  </w:num>
  <w:num w:numId="49">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42293"/>
    <w:rsid w:val="000556A6"/>
    <w:rsid w:val="00061F2D"/>
    <w:rsid w:val="000646E1"/>
    <w:rsid w:val="0007232F"/>
    <w:rsid w:val="000806CC"/>
    <w:rsid w:val="000832E6"/>
    <w:rsid w:val="00083EE0"/>
    <w:rsid w:val="00087ECA"/>
    <w:rsid w:val="00097638"/>
    <w:rsid w:val="000A2B4B"/>
    <w:rsid w:val="000A2B7F"/>
    <w:rsid w:val="000A4152"/>
    <w:rsid w:val="000B2994"/>
    <w:rsid w:val="000B357F"/>
    <w:rsid w:val="000B4429"/>
    <w:rsid w:val="000C3C1B"/>
    <w:rsid w:val="000C6D85"/>
    <w:rsid w:val="000E015A"/>
    <w:rsid w:val="000E3DDA"/>
    <w:rsid w:val="000E50B8"/>
    <w:rsid w:val="000E7E2D"/>
    <w:rsid w:val="000F7B8B"/>
    <w:rsid w:val="0010257F"/>
    <w:rsid w:val="001125CF"/>
    <w:rsid w:val="0011534C"/>
    <w:rsid w:val="00121106"/>
    <w:rsid w:val="0012494B"/>
    <w:rsid w:val="001255B3"/>
    <w:rsid w:val="0013369C"/>
    <w:rsid w:val="00134533"/>
    <w:rsid w:val="00141778"/>
    <w:rsid w:val="00143405"/>
    <w:rsid w:val="0014561C"/>
    <w:rsid w:val="00163DF2"/>
    <w:rsid w:val="00163E2C"/>
    <w:rsid w:val="00170645"/>
    <w:rsid w:val="001709C7"/>
    <w:rsid w:val="00183154"/>
    <w:rsid w:val="00187FB9"/>
    <w:rsid w:val="0019585C"/>
    <w:rsid w:val="001A1FFF"/>
    <w:rsid w:val="001A32E0"/>
    <w:rsid w:val="001A5316"/>
    <w:rsid w:val="001A6808"/>
    <w:rsid w:val="001C05F3"/>
    <w:rsid w:val="001C20C6"/>
    <w:rsid w:val="001C322F"/>
    <w:rsid w:val="001C4CAB"/>
    <w:rsid w:val="001D0A33"/>
    <w:rsid w:val="001D7AD6"/>
    <w:rsid w:val="001E067B"/>
    <w:rsid w:val="001E1E8C"/>
    <w:rsid w:val="001F6247"/>
    <w:rsid w:val="00202391"/>
    <w:rsid w:val="002032AA"/>
    <w:rsid w:val="002077C4"/>
    <w:rsid w:val="00222D27"/>
    <w:rsid w:val="00222F75"/>
    <w:rsid w:val="00226803"/>
    <w:rsid w:val="00227452"/>
    <w:rsid w:val="00231098"/>
    <w:rsid w:val="00235931"/>
    <w:rsid w:val="00237034"/>
    <w:rsid w:val="00240253"/>
    <w:rsid w:val="0024096E"/>
    <w:rsid w:val="00240A22"/>
    <w:rsid w:val="002461F3"/>
    <w:rsid w:val="00246C36"/>
    <w:rsid w:val="002530DE"/>
    <w:rsid w:val="0027181B"/>
    <w:rsid w:val="00272160"/>
    <w:rsid w:val="00277F8A"/>
    <w:rsid w:val="002871F1"/>
    <w:rsid w:val="00287990"/>
    <w:rsid w:val="002879C8"/>
    <w:rsid w:val="00297DD3"/>
    <w:rsid w:val="00297FF1"/>
    <w:rsid w:val="002A2866"/>
    <w:rsid w:val="002A6AD0"/>
    <w:rsid w:val="002B5329"/>
    <w:rsid w:val="002C55F7"/>
    <w:rsid w:val="002D21E2"/>
    <w:rsid w:val="002D2CBA"/>
    <w:rsid w:val="002D550D"/>
    <w:rsid w:val="002F05BC"/>
    <w:rsid w:val="002F40BA"/>
    <w:rsid w:val="002F776E"/>
    <w:rsid w:val="00301E35"/>
    <w:rsid w:val="00301F37"/>
    <w:rsid w:val="00307849"/>
    <w:rsid w:val="00311833"/>
    <w:rsid w:val="00314C55"/>
    <w:rsid w:val="00323450"/>
    <w:rsid w:val="0032590E"/>
    <w:rsid w:val="00332EDB"/>
    <w:rsid w:val="00343B48"/>
    <w:rsid w:val="00344454"/>
    <w:rsid w:val="00347C2A"/>
    <w:rsid w:val="00353E19"/>
    <w:rsid w:val="00360C7E"/>
    <w:rsid w:val="00362F52"/>
    <w:rsid w:val="003638D4"/>
    <w:rsid w:val="00367E7D"/>
    <w:rsid w:val="00372223"/>
    <w:rsid w:val="00373033"/>
    <w:rsid w:val="00374DF4"/>
    <w:rsid w:val="00374E1B"/>
    <w:rsid w:val="00377FCB"/>
    <w:rsid w:val="003854AD"/>
    <w:rsid w:val="003A2AC4"/>
    <w:rsid w:val="003A2DDB"/>
    <w:rsid w:val="003A49BD"/>
    <w:rsid w:val="003A56EF"/>
    <w:rsid w:val="003A6891"/>
    <w:rsid w:val="003D158D"/>
    <w:rsid w:val="003D2AB0"/>
    <w:rsid w:val="003D3621"/>
    <w:rsid w:val="003D4732"/>
    <w:rsid w:val="003D582F"/>
    <w:rsid w:val="003E404B"/>
    <w:rsid w:val="003E72A5"/>
    <w:rsid w:val="00400239"/>
    <w:rsid w:val="00415679"/>
    <w:rsid w:val="0041652E"/>
    <w:rsid w:val="00417D2B"/>
    <w:rsid w:val="00427F8A"/>
    <w:rsid w:val="0043581E"/>
    <w:rsid w:val="00441B6B"/>
    <w:rsid w:val="00446C68"/>
    <w:rsid w:val="00454246"/>
    <w:rsid w:val="0047118B"/>
    <w:rsid w:val="00475B51"/>
    <w:rsid w:val="00485CAD"/>
    <w:rsid w:val="00491885"/>
    <w:rsid w:val="004A13D0"/>
    <w:rsid w:val="004B3FEB"/>
    <w:rsid w:val="004C0A51"/>
    <w:rsid w:val="004C4927"/>
    <w:rsid w:val="004D09F0"/>
    <w:rsid w:val="004D1386"/>
    <w:rsid w:val="004D1F2E"/>
    <w:rsid w:val="004D4C8A"/>
    <w:rsid w:val="004E0194"/>
    <w:rsid w:val="004E3C07"/>
    <w:rsid w:val="004F1628"/>
    <w:rsid w:val="00510115"/>
    <w:rsid w:val="00511F4A"/>
    <w:rsid w:val="00512E51"/>
    <w:rsid w:val="005209CE"/>
    <w:rsid w:val="0052235D"/>
    <w:rsid w:val="00523246"/>
    <w:rsid w:val="0052473F"/>
    <w:rsid w:val="00525A6B"/>
    <w:rsid w:val="00527B26"/>
    <w:rsid w:val="00534307"/>
    <w:rsid w:val="00535026"/>
    <w:rsid w:val="00540CB6"/>
    <w:rsid w:val="00540FE5"/>
    <w:rsid w:val="00542D40"/>
    <w:rsid w:val="00542EAD"/>
    <w:rsid w:val="005437F2"/>
    <w:rsid w:val="005456B9"/>
    <w:rsid w:val="0055075B"/>
    <w:rsid w:val="0055418E"/>
    <w:rsid w:val="00555E13"/>
    <w:rsid w:val="0055611A"/>
    <w:rsid w:val="0056270E"/>
    <w:rsid w:val="00570007"/>
    <w:rsid w:val="00570E34"/>
    <w:rsid w:val="00584C16"/>
    <w:rsid w:val="00585FF1"/>
    <w:rsid w:val="005A392F"/>
    <w:rsid w:val="005A3C4B"/>
    <w:rsid w:val="005A7406"/>
    <w:rsid w:val="005A7A3A"/>
    <w:rsid w:val="005B7B2E"/>
    <w:rsid w:val="005C06A4"/>
    <w:rsid w:val="005C0F2B"/>
    <w:rsid w:val="005C30E3"/>
    <w:rsid w:val="005C36A5"/>
    <w:rsid w:val="005D6160"/>
    <w:rsid w:val="005D6587"/>
    <w:rsid w:val="005D71CC"/>
    <w:rsid w:val="005E33B5"/>
    <w:rsid w:val="005F013E"/>
    <w:rsid w:val="005F0DF3"/>
    <w:rsid w:val="005F39C3"/>
    <w:rsid w:val="00612264"/>
    <w:rsid w:val="00620956"/>
    <w:rsid w:val="0062454E"/>
    <w:rsid w:val="006246A4"/>
    <w:rsid w:val="00624F42"/>
    <w:rsid w:val="00627FDB"/>
    <w:rsid w:val="00645DF8"/>
    <w:rsid w:val="00650058"/>
    <w:rsid w:val="00657051"/>
    <w:rsid w:val="006570F9"/>
    <w:rsid w:val="00660A2E"/>
    <w:rsid w:val="0066498C"/>
    <w:rsid w:val="00672D51"/>
    <w:rsid w:val="00677C28"/>
    <w:rsid w:val="00686052"/>
    <w:rsid w:val="00693D63"/>
    <w:rsid w:val="00695323"/>
    <w:rsid w:val="00695DA4"/>
    <w:rsid w:val="00696E71"/>
    <w:rsid w:val="006A5673"/>
    <w:rsid w:val="006A76AD"/>
    <w:rsid w:val="006B1C90"/>
    <w:rsid w:val="006B6146"/>
    <w:rsid w:val="006B6EA0"/>
    <w:rsid w:val="006B70CB"/>
    <w:rsid w:val="006B763C"/>
    <w:rsid w:val="006C2C84"/>
    <w:rsid w:val="006C2FF2"/>
    <w:rsid w:val="006D2405"/>
    <w:rsid w:val="006E19C0"/>
    <w:rsid w:val="006E5E44"/>
    <w:rsid w:val="006E632B"/>
    <w:rsid w:val="006F04D0"/>
    <w:rsid w:val="006F0761"/>
    <w:rsid w:val="007125ED"/>
    <w:rsid w:val="007360BF"/>
    <w:rsid w:val="0074080E"/>
    <w:rsid w:val="00760FC5"/>
    <w:rsid w:val="007625DC"/>
    <w:rsid w:val="007753A0"/>
    <w:rsid w:val="00792FD7"/>
    <w:rsid w:val="00793640"/>
    <w:rsid w:val="00794B31"/>
    <w:rsid w:val="00796732"/>
    <w:rsid w:val="007A4B61"/>
    <w:rsid w:val="007A58D3"/>
    <w:rsid w:val="007A6EBA"/>
    <w:rsid w:val="007C295E"/>
    <w:rsid w:val="007D0602"/>
    <w:rsid w:val="007D67F0"/>
    <w:rsid w:val="007E1D51"/>
    <w:rsid w:val="008051D2"/>
    <w:rsid w:val="00805D7E"/>
    <w:rsid w:val="0081231B"/>
    <w:rsid w:val="008123FD"/>
    <w:rsid w:val="00814D29"/>
    <w:rsid w:val="00816414"/>
    <w:rsid w:val="00827338"/>
    <w:rsid w:val="00835908"/>
    <w:rsid w:val="00842E27"/>
    <w:rsid w:val="00843922"/>
    <w:rsid w:val="008570BC"/>
    <w:rsid w:val="00861D52"/>
    <w:rsid w:val="00862C90"/>
    <w:rsid w:val="00864568"/>
    <w:rsid w:val="00873710"/>
    <w:rsid w:val="00874698"/>
    <w:rsid w:val="00875F71"/>
    <w:rsid w:val="008835D0"/>
    <w:rsid w:val="00883C4B"/>
    <w:rsid w:val="00884EB6"/>
    <w:rsid w:val="00891670"/>
    <w:rsid w:val="00893AA8"/>
    <w:rsid w:val="0089538E"/>
    <w:rsid w:val="008A07B3"/>
    <w:rsid w:val="008A1DDD"/>
    <w:rsid w:val="008A2E9B"/>
    <w:rsid w:val="008A31BE"/>
    <w:rsid w:val="008A5315"/>
    <w:rsid w:val="008C2E10"/>
    <w:rsid w:val="008D5F6E"/>
    <w:rsid w:val="008D713E"/>
    <w:rsid w:val="008E0A84"/>
    <w:rsid w:val="008E2A07"/>
    <w:rsid w:val="008E4269"/>
    <w:rsid w:val="008E4A89"/>
    <w:rsid w:val="008E77BA"/>
    <w:rsid w:val="008F01A4"/>
    <w:rsid w:val="008F2B7C"/>
    <w:rsid w:val="008F3CFA"/>
    <w:rsid w:val="0091119C"/>
    <w:rsid w:val="009119DF"/>
    <w:rsid w:val="00913FEE"/>
    <w:rsid w:val="00915A67"/>
    <w:rsid w:val="0092552C"/>
    <w:rsid w:val="009347E7"/>
    <w:rsid w:val="00947C55"/>
    <w:rsid w:val="00947EDF"/>
    <w:rsid w:val="009768EC"/>
    <w:rsid w:val="0098479F"/>
    <w:rsid w:val="00992BFD"/>
    <w:rsid w:val="00995009"/>
    <w:rsid w:val="009A1ABC"/>
    <w:rsid w:val="009A6516"/>
    <w:rsid w:val="009B23B8"/>
    <w:rsid w:val="009B25E7"/>
    <w:rsid w:val="009B7BD1"/>
    <w:rsid w:val="009C51A6"/>
    <w:rsid w:val="009C5AE9"/>
    <w:rsid w:val="009D5705"/>
    <w:rsid w:val="009E53D4"/>
    <w:rsid w:val="009E6744"/>
    <w:rsid w:val="00A02F3B"/>
    <w:rsid w:val="00A12355"/>
    <w:rsid w:val="00A13007"/>
    <w:rsid w:val="00A13EA0"/>
    <w:rsid w:val="00A374FE"/>
    <w:rsid w:val="00A37A4B"/>
    <w:rsid w:val="00A42085"/>
    <w:rsid w:val="00A445FC"/>
    <w:rsid w:val="00A71E7E"/>
    <w:rsid w:val="00A86B51"/>
    <w:rsid w:val="00A86FA8"/>
    <w:rsid w:val="00A95D40"/>
    <w:rsid w:val="00A96423"/>
    <w:rsid w:val="00AA14F1"/>
    <w:rsid w:val="00AA4A67"/>
    <w:rsid w:val="00AA5F8E"/>
    <w:rsid w:val="00AA63EE"/>
    <w:rsid w:val="00AB0F64"/>
    <w:rsid w:val="00AB57DD"/>
    <w:rsid w:val="00AB6D71"/>
    <w:rsid w:val="00AC7EDD"/>
    <w:rsid w:val="00AD049E"/>
    <w:rsid w:val="00AD2324"/>
    <w:rsid w:val="00AD571A"/>
    <w:rsid w:val="00AD76A5"/>
    <w:rsid w:val="00AE3664"/>
    <w:rsid w:val="00AE5BDC"/>
    <w:rsid w:val="00AF3E88"/>
    <w:rsid w:val="00B07098"/>
    <w:rsid w:val="00B0793C"/>
    <w:rsid w:val="00B247CC"/>
    <w:rsid w:val="00B2529A"/>
    <w:rsid w:val="00B2781B"/>
    <w:rsid w:val="00B33ECB"/>
    <w:rsid w:val="00B41BD8"/>
    <w:rsid w:val="00B46196"/>
    <w:rsid w:val="00B47B9E"/>
    <w:rsid w:val="00B63018"/>
    <w:rsid w:val="00B64F9A"/>
    <w:rsid w:val="00B6643D"/>
    <w:rsid w:val="00B66466"/>
    <w:rsid w:val="00B67AC1"/>
    <w:rsid w:val="00B7141C"/>
    <w:rsid w:val="00B74D8E"/>
    <w:rsid w:val="00B8254D"/>
    <w:rsid w:val="00BA09D8"/>
    <w:rsid w:val="00BA1426"/>
    <w:rsid w:val="00BA1BDB"/>
    <w:rsid w:val="00BA2338"/>
    <w:rsid w:val="00BA7D9E"/>
    <w:rsid w:val="00BB03D4"/>
    <w:rsid w:val="00BB0582"/>
    <w:rsid w:val="00BC0D80"/>
    <w:rsid w:val="00BC427D"/>
    <w:rsid w:val="00BD3978"/>
    <w:rsid w:val="00BD3D59"/>
    <w:rsid w:val="00BD59E1"/>
    <w:rsid w:val="00BE0669"/>
    <w:rsid w:val="00BE6C37"/>
    <w:rsid w:val="00BF0F5F"/>
    <w:rsid w:val="00BF165A"/>
    <w:rsid w:val="00BF2AC1"/>
    <w:rsid w:val="00C01A70"/>
    <w:rsid w:val="00C10640"/>
    <w:rsid w:val="00C122B2"/>
    <w:rsid w:val="00C122BF"/>
    <w:rsid w:val="00C13570"/>
    <w:rsid w:val="00C13ABA"/>
    <w:rsid w:val="00C20F77"/>
    <w:rsid w:val="00C2301B"/>
    <w:rsid w:val="00C447D8"/>
    <w:rsid w:val="00C46873"/>
    <w:rsid w:val="00C472F3"/>
    <w:rsid w:val="00C56F1A"/>
    <w:rsid w:val="00C66AF0"/>
    <w:rsid w:val="00C73E13"/>
    <w:rsid w:val="00C7678D"/>
    <w:rsid w:val="00C77770"/>
    <w:rsid w:val="00C83976"/>
    <w:rsid w:val="00C9287F"/>
    <w:rsid w:val="00CA4147"/>
    <w:rsid w:val="00CB0BAC"/>
    <w:rsid w:val="00CB6BE1"/>
    <w:rsid w:val="00CB6ED5"/>
    <w:rsid w:val="00CC1255"/>
    <w:rsid w:val="00CD1BDF"/>
    <w:rsid w:val="00CD5E24"/>
    <w:rsid w:val="00CF27EC"/>
    <w:rsid w:val="00CF5865"/>
    <w:rsid w:val="00D14126"/>
    <w:rsid w:val="00D25112"/>
    <w:rsid w:val="00D261B1"/>
    <w:rsid w:val="00D32325"/>
    <w:rsid w:val="00D354B4"/>
    <w:rsid w:val="00D5155A"/>
    <w:rsid w:val="00D55925"/>
    <w:rsid w:val="00D55AC0"/>
    <w:rsid w:val="00D65B4B"/>
    <w:rsid w:val="00D72326"/>
    <w:rsid w:val="00D755B8"/>
    <w:rsid w:val="00D7596A"/>
    <w:rsid w:val="00D77AA6"/>
    <w:rsid w:val="00D832D3"/>
    <w:rsid w:val="00D83A59"/>
    <w:rsid w:val="00D83C7A"/>
    <w:rsid w:val="00D93DCF"/>
    <w:rsid w:val="00D95C55"/>
    <w:rsid w:val="00DA068E"/>
    <w:rsid w:val="00DA06F6"/>
    <w:rsid w:val="00DA203A"/>
    <w:rsid w:val="00DB486F"/>
    <w:rsid w:val="00DD2390"/>
    <w:rsid w:val="00DD5A50"/>
    <w:rsid w:val="00DD5F83"/>
    <w:rsid w:val="00DD7F5B"/>
    <w:rsid w:val="00DE23A9"/>
    <w:rsid w:val="00DE6609"/>
    <w:rsid w:val="00DE747F"/>
    <w:rsid w:val="00E007CE"/>
    <w:rsid w:val="00E10A53"/>
    <w:rsid w:val="00E1306C"/>
    <w:rsid w:val="00E13D39"/>
    <w:rsid w:val="00E14EE0"/>
    <w:rsid w:val="00E200D5"/>
    <w:rsid w:val="00E20BAB"/>
    <w:rsid w:val="00E25096"/>
    <w:rsid w:val="00E3061A"/>
    <w:rsid w:val="00E35B97"/>
    <w:rsid w:val="00E41D84"/>
    <w:rsid w:val="00E531E1"/>
    <w:rsid w:val="00E55051"/>
    <w:rsid w:val="00E73215"/>
    <w:rsid w:val="00E82BB4"/>
    <w:rsid w:val="00E91F50"/>
    <w:rsid w:val="00E94989"/>
    <w:rsid w:val="00E9669A"/>
    <w:rsid w:val="00EA3528"/>
    <w:rsid w:val="00EA4837"/>
    <w:rsid w:val="00EA5997"/>
    <w:rsid w:val="00EB011D"/>
    <w:rsid w:val="00EC2106"/>
    <w:rsid w:val="00EC4466"/>
    <w:rsid w:val="00ED2CC6"/>
    <w:rsid w:val="00EE023D"/>
    <w:rsid w:val="00EE3A67"/>
    <w:rsid w:val="00EF05EB"/>
    <w:rsid w:val="00EF1037"/>
    <w:rsid w:val="00EF6006"/>
    <w:rsid w:val="00F00E99"/>
    <w:rsid w:val="00F10A4C"/>
    <w:rsid w:val="00F13FE7"/>
    <w:rsid w:val="00F16958"/>
    <w:rsid w:val="00F25689"/>
    <w:rsid w:val="00F32A9A"/>
    <w:rsid w:val="00F35569"/>
    <w:rsid w:val="00F36573"/>
    <w:rsid w:val="00F421B3"/>
    <w:rsid w:val="00F43978"/>
    <w:rsid w:val="00F51FF3"/>
    <w:rsid w:val="00F5675C"/>
    <w:rsid w:val="00F727C2"/>
    <w:rsid w:val="00F740C3"/>
    <w:rsid w:val="00F75BE0"/>
    <w:rsid w:val="00F82578"/>
    <w:rsid w:val="00F82E21"/>
    <w:rsid w:val="00F91503"/>
    <w:rsid w:val="00F936E4"/>
    <w:rsid w:val="00FA09EE"/>
    <w:rsid w:val="00FA5B96"/>
    <w:rsid w:val="00FB280D"/>
    <w:rsid w:val="00FB73CF"/>
    <w:rsid w:val="00FC2944"/>
    <w:rsid w:val="00FC4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C0D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1"/>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A49BD"/>
    <w:rPr>
      <w:rFonts w:ascii="Arial" w:eastAsia="Arial" w:hAnsi="Arial" w:cs="Arial"/>
      <w:sz w:val="19"/>
      <w:szCs w:val="19"/>
    </w:rPr>
  </w:style>
  <w:style w:type="character" w:customStyle="1" w:styleId="Heading3Char">
    <w:name w:val="Heading 3 Char"/>
    <w:basedOn w:val="DefaultParagraphFont"/>
    <w:link w:val="Heading3"/>
    <w:uiPriority w:val="9"/>
    <w:semiHidden/>
    <w:rsid w:val="00BC0D80"/>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BC0D80"/>
    <w:pPr>
      <w:spacing w:after="0" w:line="240" w:lineRule="auto"/>
      <w:jc w:val="both"/>
    </w:pPr>
    <w:rPr>
      <w:rFonts w:ascii="Cambria" w:hAnsi="Cambria"/>
      <w:sz w:val="24"/>
      <w:szCs w:val="20"/>
    </w:rPr>
  </w:style>
  <w:style w:type="character" w:customStyle="1" w:styleId="CommentTextChar">
    <w:name w:val="Comment Text Char"/>
    <w:basedOn w:val="DefaultParagraphFont"/>
    <w:link w:val="CommentText"/>
    <w:uiPriority w:val="99"/>
    <w:rsid w:val="00BC0D80"/>
    <w:rPr>
      <w:rFonts w:ascii="Cambria" w:hAnsi="Cambria"/>
      <w:sz w:val="24"/>
    </w:rPr>
  </w:style>
  <w:style w:type="character" w:styleId="BookTitle">
    <w:name w:val="Book Title"/>
    <w:uiPriority w:val="33"/>
    <w:qFormat/>
    <w:rsid w:val="002A6AD0"/>
    <w:rPr>
      <w:b/>
      <w:bCs/>
      <w:smallCaps/>
      <w:spacing w:val="5"/>
    </w:rPr>
  </w:style>
</w:styles>
</file>

<file path=word/webSettings.xml><?xml version="1.0" encoding="utf-8"?>
<w:webSettings xmlns:r="http://schemas.openxmlformats.org/officeDocument/2006/relationships" xmlns:w="http://schemas.openxmlformats.org/wordprocessingml/2006/main">
  <w:divs>
    <w:div w:id="3671851">
      <w:bodyDiv w:val="1"/>
      <w:marLeft w:val="0"/>
      <w:marRight w:val="0"/>
      <w:marTop w:val="0"/>
      <w:marBottom w:val="0"/>
      <w:divBdr>
        <w:top w:val="none" w:sz="0" w:space="0" w:color="auto"/>
        <w:left w:val="none" w:sz="0" w:space="0" w:color="auto"/>
        <w:bottom w:val="none" w:sz="0" w:space="0" w:color="auto"/>
        <w:right w:val="none" w:sz="0" w:space="0" w:color="auto"/>
      </w:divBdr>
    </w:div>
    <w:div w:id="63115572">
      <w:bodyDiv w:val="1"/>
      <w:marLeft w:val="0"/>
      <w:marRight w:val="0"/>
      <w:marTop w:val="0"/>
      <w:marBottom w:val="0"/>
      <w:divBdr>
        <w:top w:val="none" w:sz="0" w:space="0" w:color="auto"/>
        <w:left w:val="none" w:sz="0" w:space="0" w:color="auto"/>
        <w:bottom w:val="none" w:sz="0" w:space="0" w:color="auto"/>
        <w:right w:val="none" w:sz="0" w:space="0" w:color="auto"/>
      </w:divBdr>
    </w:div>
    <w:div w:id="331376667">
      <w:bodyDiv w:val="1"/>
      <w:marLeft w:val="0"/>
      <w:marRight w:val="0"/>
      <w:marTop w:val="0"/>
      <w:marBottom w:val="0"/>
      <w:divBdr>
        <w:top w:val="none" w:sz="0" w:space="0" w:color="auto"/>
        <w:left w:val="none" w:sz="0" w:space="0" w:color="auto"/>
        <w:bottom w:val="none" w:sz="0" w:space="0" w:color="auto"/>
        <w:right w:val="none" w:sz="0" w:space="0" w:color="auto"/>
      </w:divBdr>
    </w:div>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936059933">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 w:id="1833177611">
      <w:bodyDiv w:val="1"/>
      <w:marLeft w:val="0"/>
      <w:marRight w:val="0"/>
      <w:marTop w:val="0"/>
      <w:marBottom w:val="0"/>
      <w:divBdr>
        <w:top w:val="none" w:sz="0" w:space="0" w:color="auto"/>
        <w:left w:val="none" w:sz="0" w:space="0" w:color="auto"/>
        <w:bottom w:val="none" w:sz="0" w:space="0" w:color="auto"/>
        <w:right w:val="none" w:sz="0" w:space="0" w:color="auto"/>
      </w:divBdr>
    </w:div>
    <w:div w:id="1889875498">
      <w:bodyDiv w:val="1"/>
      <w:marLeft w:val="0"/>
      <w:marRight w:val="0"/>
      <w:marTop w:val="0"/>
      <w:marBottom w:val="0"/>
      <w:divBdr>
        <w:top w:val="none" w:sz="0" w:space="0" w:color="auto"/>
        <w:left w:val="none" w:sz="0" w:space="0" w:color="auto"/>
        <w:bottom w:val="none" w:sz="0" w:space="0" w:color="auto"/>
        <w:right w:val="none" w:sz="0" w:space="0" w:color="auto"/>
      </w:divBdr>
    </w:div>
    <w:div w:id="20990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F11E-0A49-446D-9DD8-0DC9BA7C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9439</Words>
  <Characters>53806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3</cp:revision>
  <cp:lastPrinted>2017-11-06T14:19:00Z</cp:lastPrinted>
  <dcterms:created xsi:type="dcterms:W3CDTF">2018-01-09T21:08:00Z</dcterms:created>
  <dcterms:modified xsi:type="dcterms:W3CDTF">2018-01-16T14:30:00Z</dcterms:modified>
</cp:coreProperties>
</file>