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296459" w:rsidRDefault="00774A2C" w:rsidP="00DB7633">
      <w:pPr>
        <w:pStyle w:val="Heading1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296459">
        <w:rPr>
          <w:rFonts w:ascii="Times New Roman" w:hAnsi="Times New Roman" w:cs="Times New Roman"/>
          <w:i w:val="0"/>
          <w:sz w:val="24"/>
          <w:szCs w:val="24"/>
        </w:rPr>
        <w:t>SORTPO</w:t>
      </w:r>
    </w:p>
    <w:p w:rsidR="00E56835" w:rsidRPr="00296459" w:rsidRDefault="007712A7" w:rsidP="00DB7633">
      <w:pPr>
        <w:pStyle w:val="Heading1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296459">
        <w:rPr>
          <w:rFonts w:ascii="Times New Roman" w:hAnsi="Times New Roman" w:cs="Times New Roman"/>
          <w:i w:val="0"/>
          <w:sz w:val="24"/>
          <w:szCs w:val="24"/>
        </w:rPr>
        <w:t>Policy Board</w:t>
      </w:r>
      <w:r w:rsidR="00774A2C" w:rsidRPr="00296459">
        <w:rPr>
          <w:rFonts w:ascii="Times New Roman" w:hAnsi="Times New Roman" w:cs="Times New Roman"/>
          <w:i w:val="0"/>
          <w:sz w:val="24"/>
          <w:szCs w:val="24"/>
        </w:rPr>
        <w:t xml:space="preserve"> Minutes</w:t>
      </w:r>
    </w:p>
    <w:p w:rsidR="001C0397" w:rsidRPr="00296459" w:rsidRDefault="00DE6976" w:rsidP="00DB7633">
      <w:pPr>
        <w:pStyle w:val="Date"/>
        <w:rPr>
          <w:b/>
        </w:rPr>
      </w:pPr>
      <w:r>
        <w:rPr>
          <w:b/>
        </w:rPr>
        <w:t>September 27</w:t>
      </w:r>
      <w:r w:rsidR="00A86D9E">
        <w:rPr>
          <w:b/>
        </w:rPr>
        <w:t>, 2018</w:t>
      </w:r>
    </w:p>
    <w:p w:rsidR="00296459" w:rsidRPr="00296459" w:rsidRDefault="001C0397" w:rsidP="00DB7633">
      <w:pPr>
        <w:pStyle w:val="Time"/>
        <w:spacing w:after="0"/>
        <w:rPr>
          <w:b/>
        </w:rPr>
      </w:pPr>
      <w:r w:rsidRPr="00296459">
        <w:rPr>
          <w:b/>
        </w:rPr>
        <w:t>10:30 a.m.</w:t>
      </w:r>
      <w:r w:rsidR="00AF2232" w:rsidRPr="00296459">
        <w:rPr>
          <w:b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Adult Education Bldg 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Business Center,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Rm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 xml:space="preserve"> 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AF2232" w:rsidRDefault="00774A2C" w:rsidP="0054701E">
      <w:pPr>
        <w:pStyle w:val="Date"/>
        <w:jc w:val="left"/>
        <w:rPr>
          <w:b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DE69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6D40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DE69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E69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6D40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DE6976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4C726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4C7267" w:rsidRDefault="004C726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Binghom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C7267" w:rsidRDefault="00DE69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7267" w:rsidRDefault="004C726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Lyle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C7267" w:rsidRDefault="000B669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92776B" w:rsidTr="00B011E1">
        <w:tc>
          <w:tcPr>
            <w:tcW w:w="4122" w:type="dxa"/>
            <w:shd w:val="clear" w:color="auto" w:fill="FFFFFF" w:themeFill="background1"/>
            <w:vAlign w:val="center"/>
          </w:tcPr>
          <w:p w:rsidR="0092776B" w:rsidRDefault="0092776B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48">
              <w:rPr>
                <w:rFonts w:ascii="Times New Roman" w:hAnsi="Times New Roman" w:cs="Times New Roman"/>
                <w:color w:val="000000" w:themeColor="text1"/>
              </w:rPr>
              <w:t xml:space="preserve">Kevin </w:t>
            </w:r>
            <w:proofErr w:type="spellStart"/>
            <w:r w:rsidRPr="00304348">
              <w:rPr>
                <w:rFonts w:ascii="Times New Roman" w:hAnsi="Times New Roman" w:cs="Times New Roman"/>
                <w:color w:val="000000" w:themeColor="text1"/>
              </w:rPr>
              <w:t>Bloss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2776B" w:rsidRPr="004526EC" w:rsidRDefault="000B669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Default="0092776B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Sandy Settle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Pr="000B6693" w:rsidRDefault="00DE6976" w:rsidP="00DE6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E69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92776B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Heather </w:t>
            </w:r>
            <w:r w:rsidRPr="00304348">
              <w:rPr>
                <w:rFonts w:ascii="Times New Roman" w:hAnsi="Times New Roman" w:cs="Times New Roman"/>
                <w:color w:val="000000" w:themeColor="text1"/>
              </w:rPr>
              <w:t>Harding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0B6693" w:rsidRDefault="00DE69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92776B" w:rsidTr="00B011E1">
        <w:tc>
          <w:tcPr>
            <w:tcW w:w="4122" w:type="dxa"/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2776B" w:rsidRPr="004526EC" w:rsidRDefault="00DE6976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Pr="000B6693" w:rsidRDefault="00DE6976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92776B" w:rsidTr="00B011E1">
        <w:tc>
          <w:tcPr>
            <w:tcW w:w="4122" w:type="dxa"/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Pr="00396E12" w:rsidRDefault="00DE6976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76B" w:rsidRPr="000B6693" w:rsidRDefault="00D01933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92776B" w:rsidTr="00B011E1">
        <w:tc>
          <w:tcPr>
            <w:tcW w:w="4122" w:type="dxa"/>
            <w:shd w:val="clear" w:color="auto" w:fill="FFFFFF" w:themeFill="background1"/>
            <w:vAlign w:val="center"/>
          </w:tcPr>
          <w:p w:rsidR="0092776B" w:rsidRPr="00C93831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Jay Earp 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776B" w:rsidRPr="00396E12" w:rsidRDefault="000B6693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76B" w:rsidRPr="00C93831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76B" w:rsidRPr="000B6693" w:rsidRDefault="00D01933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92776B" w:rsidTr="0039366F">
        <w:tc>
          <w:tcPr>
            <w:tcW w:w="4122" w:type="dxa"/>
            <w:shd w:val="clear" w:color="auto" w:fill="FFFFFF" w:themeFill="background1"/>
            <w:vAlign w:val="center"/>
          </w:tcPr>
          <w:p w:rsidR="0092776B" w:rsidRPr="00C93831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396E12" w:rsidRDefault="00DE6976" w:rsidP="0092776B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C93831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0B6693" w:rsidRDefault="00D01933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92776B" w:rsidTr="0039366F">
        <w:tc>
          <w:tcPr>
            <w:tcW w:w="4122" w:type="dxa"/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396E12" w:rsidRDefault="000B6693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C93831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Pr="000B6693" w:rsidRDefault="00537DFD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6693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92776B" w:rsidTr="0039366F">
        <w:tc>
          <w:tcPr>
            <w:tcW w:w="4122" w:type="dxa"/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Default="00DE6976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Default="0092776B" w:rsidP="009277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B" w:rsidRDefault="0092776B" w:rsidP="009277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3578F" w:rsidRDefault="0053578F" w:rsidP="009B0219">
      <w:pPr>
        <w:spacing w:after="0"/>
        <w:rPr>
          <w:rFonts w:ascii="Times New Roman" w:hAnsi="Times New Roman" w:cs="Times New Roman"/>
        </w:rPr>
      </w:pPr>
    </w:p>
    <w:p w:rsidR="00F24A43" w:rsidRPr="002913E0" w:rsidRDefault="00F24A43" w:rsidP="009B0219">
      <w:pPr>
        <w:spacing w:after="0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  <w:u w:val="single"/>
        </w:rPr>
        <w:t>Representing SORTPO</w:t>
      </w:r>
      <w:r w:rsidRPr="002913E0">
        <w:rPr>
          <w:rFonts w:ascii="Times New Roman" w:hAnsi="Times New Roman" w:cs="Times New Roman"/>
        </w:rPr>
        <w:t>:</w:t>
      </w:r>
    </w:p>
    <w:p w:rsidR="00197E44" w:rsidRPr="002913E0" w:rsidRDefault="00DE6727" w:rsidP="009B0219">
      <w:pPr>
        <w:spacing w:after="0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</w:rPr>
        <w:t>Becky Cockr</w:t>
      </w:r>
      <w:r w:rsidR="00F24A43" w:rsidRPr="002913E0">
        <w:rPr>
          <w:rFonts w:ascii="Times New Roman" w:hAnsi="Times New Roman" w:cs="Times New Roman"/>
        </w:rPr>
        <w:t>ell, SORTPO</w:t>
      </w:r>
      <w:r w:rsidR="00B27F11" w:rsidRPr="002913E0">
        <w:rPr>
          <w:rFonts w:ascii="Times New Roman" w:hAnsi="Times New Roman" w:cs="Times New Roman"/>
        </w:rPr>
        <w:t xml:space="preserve"> Director</w:t>
      </w:r>
    </w:p>
    <w:p w:rsidR="005C429F" w:rsidRDefault="005C429F" w:rsidP="009B0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Sanders, Consultant</w:t>
      </w:r>
    </w:p>
    <w:p w:rsidR="00284D09" w:rsidRDefault="00DE6976" w:rsidP="009B02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 </w:t>
      </w:r>
      <w:proofErr w:type="spellStart"/>
      <w:r>
        <w:rPr>
          <w:rFonts w:ascii="Times New Roman" w:hAnsi="Times New Roman" w:cs="Times New Roman"/>
        </w:rPr>
        <w:t>Binghom</w:t>
      </w:r>
      <w:proofErr w:type="spellEnd"/>
      <w:r>
        <w:rPr>
          <w:rFonts w:ascii="Times New Roman" w:hAnsi="Times New Roman" w:cs="Times New Roman"/>
        </w:rPr>
        <w:t>, SWODA</w:t>
      </w:r>
    </w:p>
    <w:p w:rsidR="00DE6976" w:rsidRPr="002913E0" w:rsidRDefault="00DE6976" w:rsidP="009B0219">
      <w:pPr>
        <w:spacing w:after="0"/>
        <w:rPr>
          <w:rFonts w:ascii="Times New Roman" w:hAnsi="Times New Roman" w:cs="Times New Roman"/>
        </w:rPr>
      </w:pPr>
    </w:p>
    <w:p w:rsidR="002134E3" w:rsidRDefault="009B0219" w:rsidP="002134E3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</w:rPr>
        <w:t>1.</w:t>
      </w:r>
      <w:r w:rsidRPr="002913E0">
        <w:rPr>
          <w:rFonts w:ascii="Times New Roman" w:hAnsi="Times New Roman" w:cs="Times New Roman"/>
        </w:rPr>
        <w:tab/>
      </w:r>
      <w:r w:rsidRPr="002913E0">
        <w:rPr>
          <w:rFonts w:ascii="Times New Roman" w:hAnsi="Times New Roman" w:cs="Times New Roman"/>
          <w:u w:val="single"/>
        </w:rPr>
        <w:t>Call to Order:</w:t>
      </w:r>
    </w:p>
    <w:p w:rsidR="00774A2C" w:rsidRDefault="00816A4B" w:rsidP="002134E3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</w:rPr>
        <w:t xml:space="preserve"> </w:t>
      </w:r>
      <w:r w:rsidR="002134E3">
        <w:rPr>
          <w:rFonts w:ascii="Times New Roman" w:hAnsi="Times New Roman" w:cs="Times New Roman"/>
        </w:rPr>
        <w:tab/>
      </w:r>
      <w:r w:rsidRPr="002913E0">
        <w:rPr>
          <w:rFonts w:ascii="Times New Roman" w:hAnsi="Times New Roman" w:cs="Times New Roman"/>
        </w:rPr>
        <w:t xml:space="preserve"> </w:t>
      </w:r>
      <w:r w:rsidR="00432B87">
        <w:rPr>
          <w:rFonts w:ascii="Times New Roman" w:hAnsi="Times New Roman" w:cs="Times New Roman"/>
        </w:rPr>
        <w:t xml:space="preserve">Meeting </w:t>
      </w:r>
      <w:r w:rsidR="00537DFD">
        <w:rPr>
          <w:rFonts w:ascii="Times New Roman" w:hAnsi="Times New Roman" w:cs="Times New Roman"/>
        </w:rPr>
        <w:t>called to order</w:t>
      </w:r>
      <w:r w:rsidR="002A5E81" w:rsidRPr="002913E0">
        <w:rPr>
          <w:rFonts w:ascii="Times New Roman" w:hAnsi="Times New Roman" w:cs="Times New Roman"/>
        </w:rPr>
        <w:t xml:space="preserve"> </w:t>
      </w:r>
      <w:r w:rsidR="005C429F">
        <w:rPr>
          <w:rFonts w:ascii="Times New Roman" w:hAnsi="Times New Roman" w:cs="Times New Roman"/>
        </w:rPr>
        <w:t>by Chairman Lyle Miller</w:t>
      </w:r>
      <w:r w:rsidR="00906D54">
        <w:rPr>
          <w:rFonts w:ascii="Times New Roman" w:hAnsi="Times New Roman" w:cs="Times New Roman"/>
        </w:rPr>
        <w:t>.</w:t>
      </w:r>
      <w:r w:rsidR="00774A2C" w:rsidRPr="002913E0">
        <w:rPr>
          <w:rFonts w:ascii="Times New Roman" w:hAnsi="Times New Roman" w:cs="Times New Roman"/>
        </w:rPr>
        <w:t xml:space="preserve">  </w:t>
      </w:r>
    </w:p>
    <w:p w:rsidR="0053578F" w:rsidRPr="002913E0" w:rsidRDefault="0053578F" w:rsidP="00DE697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487764" w:rsidRPr="002913E0" w:rsidRDefault="00162826" w:rsidP="002134E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2913E0">
        <w:rPr>
          <w:rFonts w:ascii="Times New Roman" w:hAnsi="Times New Roman" w:cs="Times New Roman"/>
        </w:rPr>
        <w:t>2.</w:t>
      </w:r>
      <w:r w:rsidRPr="002913E0">
        <w:rPr>
          <w:rFonts w:ascii="Times New Roman" w:hAnsi="Times New Roman" w:cs="Times New Roman"/>
        </w:rPr>
        <w:tab/>
      </w:r>
      <w:r w:rsidR="00487764" w:rsidRPr="002913E0">
        <w:rPr>
          <w:rFonts w:ascii="Times New Roman" w:hAnsi="Times New Roman" w:cs="Times New Roman"/>
          <w:u w:val="single"/>
        </w:rPr>
        <w:t xml:space="preserve">Roll Call – </w:t>
      </w:r>
      <w:r w:rsidR="00F92633" w:rsidRPr="002913E0">
        <w:rPr>
          <w:rFonts w:ascii="Times New Roman" w:hAnsi="Times New Roman" w:cs="Times New Roman"/>
          <w:u w:val="single"/>
        </w:rPr>
        <w:t>Introductions:</w:t>
      </w:r>
      <w:r w:rsidR="00F92633" w:rsidRPr="002913E0">
        <w:rPr>
          <w:rFonts w:ascii="Times New Roman" w:hAnsi="Times New Roman" w:cs="Times New Roman"/>
        </w:rPr>
        <w:t xml:space="preserve"> </w:t>
      </w:r>
    </w:p>
    <w:p w:rsidR="00487764" w:rsidRPr="002913E0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2913E0">
        <w:rPr>
          <w:rFonts w:ascii="Times New Roman" w:hAnsi="Times New Roman" w:cs="Times New Roman"/>
        </w:rPr>
        <w:tab/>
        <w:t>Becky Cockrell</w:t>
      </w:r>
      <w:r w:rsidR="00314420" w:rsidRPr="002913E0">
        <w:rPr>
          <w:rFonts w:ascii="Times New Roman" w:hAnsi="Times New Roman" w:cs="Times New Roman"/>
        </w:rPr>
        <w:t xml:space="preserve">, SORTPO Director </w:t>
      </w:r>
      <w:r w:rsidRPr="002913E0">
        <w:rPr>
          <w:rFonts w:ascii="Times New Roman" w:hAnsi="Times New Roman" w:cs="Times New Roman"/>
        </w:rPr>
        <w:t>–</w:t>
      </w:r>
      <w:r w:rsidR="00314420" w:rsidRPr="002913E0">
        <w:rPr>
          <w:rFonts w:ascii="Times New Roman" w:hAnsi="Times New Roman" w:cs="Times New Roman"/>
        </w:rPr>
        <w:t xml:space="preserve"> </w:t>
      </w:r>
      <w:r w:rsidRPr="002913E0">
        <w:rPr>
          <w:rFonts w:ascii="Times New Roman" w:hAnsi="Times New Roman" w:cs="Times New Roman"/>
        </w:rPr>
        <w:t>quorum declared</w:t>
      </w:r>
    </w:p>
    <w:p w:rsidR="0053578F" w:rsidRPr="002913E0" w:rsidRDefault="00487764" w:rsidP="0075188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</w:rPr>
        <w:tab/>
      </w:r>
    </w:p>
    <w:p w:rsidR="00284D09" w:rsidRPr="00962ADE" w:rsidRDefault="00162826" w:rsidP="00962AD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2913E0">
        <w:rPr>
          <w:rFonts w:ascii="Times New Roman" w:hAnsi="Times New Roman" w:cs="Times New Roman"/>
        </w:rPr>
        <w:t>3.</w:t>
      </w:r>
      <w:r w:rsidRPr="002913E0">
        <w:rPr>
          <w:rFonts w:ascii="Times New Roman" w:hAnsi="Times New Roman" w:cs="Times New Roman"/>
        </w:rPr>
        <w:tab/>
      </w:r>
      <w:r w:rsidR="008F14F8" w:rsidRPr="00600D70">
        <w:rPr>
          <w:rFonts w:ascii="Times New Roman" w:hAnsi="Times New Roman" w:cs="Times New Roman"/>
          <w:u w:val="single"/>
        </w:rPr>
        <w:t>Introduction of Guests</w:t>
      </w:r>
      <w:r w:rsidR="008F14F8" w:rsidRPr="002913E0">
        <w:rPr>
          <w:rFonts w:ascii="Times New Roman" w:hAnsi="Times New Roman" w:cs="Times New Roman"/>
          <w:u w:val="single"/>
        </w:rPr>
        <w:t>.</w:t>
      </w:r>
    </w:p>
    <w:p w:rsidR="002134E3" w:rsidRDefault="00DE6976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Braden </w:t>
      </w:r>
      <w:proofErr w:type="spellStart"/>
      <w:r>
        <w:rPr>
          <w:rFonts w:ascii="Times New Roman" w:hAnsi="Times New Roman" w:cs="Times New Roman"/>
        </w:rPr>
        <w:t>Cale</w:t>
      </w:r>
      <w:proofErr w:type="spellEnd"/>
      <w:r w:rsidR="002134E3">
        <w:rPr>
          <w:rFonts w:ascii="Times New Roman" w:hAnsi="Times New Roman" w:cs="Times New Roman"/>
        </w:rPr>
        <w:t>, ODOT</w:t>
      </w: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Carol </w:t>
      </w:r>
      <w:proofErr w:type="spellStart"/>
      <w:r>
        <w:rPr>
          <w:rFonts w:ascii="Times New Roman" w:hAnsi="Times New Roman" w:cs="Times New Roman"/>
        </w:rPr>
        <w:t>Binghom</w:t>
      </w:r>
      <w:proofErr w:type="spellEnd"/>
      <w:r>
        <w:rPr>
          <w:rFonts w:ascii="Times New Roman" w:hAnsi="Times New Roman" w:cs="Times New Roman"/>
        </w:rPr>
        <w:t>, SWODA</w:t>
      </w: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Mike Dixon, ASCOG, Ronnie Ward, ASCOG</w:t>
      </w:r>
    </w:p>
    <w:p w:rsidR="0053578F" w:rsidRDefault="0053578F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69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693" w:rsidRPr="002134E3" w:rsidRDefault="000B6693" w:rsidP="00284D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41A" w:rsidRDefault="008F14F8" w:rsidP="0077764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913E0">
        <w:rPr>
          <w:rFonts w:ascii="Times New Roman" w:hAnsi="Times New Roman" w:cs="Times New Roman"/>
        </w:rPr>
        <w:t>4.</w:t>
      </w:r>
      <w:r w:rsidRPr="002913E0">
        <w:rPr>
          <w:rFonts w:ascii="Times New Roman" w:hAnsi="Times New Roman" w:cs="Times New Roman"/>
        </w:rPr>
        <w:tab/>
      </w:r>
      <w:r w:rsidR="00162826" w:rsidRPr="002913E0">
        <w:rPr>
          <w:rFonts w:ascii="Times New Roman" w:hAnsi="Times New Roman" w:cs="Times New Roman"/>
          <w:u w:val="single"/>
        </w:rPr>
        <w:t>Approval of Minutes:</w:t>
      </w:r>
      <w:r w:rsidR="000C50CF" w:rsidRPr="002913E0">
        <w:rPr>
          <w:rFonts w:ascii="Times New Roman" w:hAnsi="Times New Roman" w:cs="Times New Roman"/>
          <w:u w:val="single"/>
        </w:rPr>
        <w:t xml:space="preserve"> </w:t>
      </w:r>
      <w:r w:rsidR="0045341A" w:rsidRPr="002913E0">
        <w:rPr>
          <w:rFonts w:ascii="Times New Roman" w:hAnsi="Times New Roman" w:cs="Times New Roman"/>
        </w:rPr>
        <w:tab/>
      </w:r>
    </w:p>
    <w:p w:rsidR="0053578F" w:rsidRPr="002913E0" w:rsidRDefault="0053578F" w:rsidP="0077764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3578F" w:rsidRDefault="00AF2232" w:rsidP="00396E12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3578F">
        <w:rPr>
          <w:rFonts w:ascii="Times New Roman" w:hAnsi="Times New Roman" w:cs="Times New Roman"/>
        </w:rPr>
        <w:t>Motion to approve meeting minutes from</w:t>
      </w:r>
      <w:r w:rsidR="00537DFD">
        <w:rPr>
          <w:rFonts w:ascii="Times New Roman" w:hAnsi="Times New Roman" w:cs="Times New Roman"/>
        </w:rPr>
        <w:t xml:space="preserve"> August 30</w:t>
      </w:r>
      <w:r w:rsidR="00432B87" w:rsidRPr="0053578F">
        <w:rPr>
          <w:rFonts w:ascii="Times New Roman" w:hAnsi="Times New Roman" w:cs="Times New Roman"/>
        </w:rPr>
        <w:t>, 2018</w:t>
      </w:r>
      <w:r w:rsidR="008B2859" w:rsidRPr="0053578F">
        <w:rPr>
          <w:rFonts w:ascii="Times New Roman" w:hAnsi="Times New Roman" w:cs="Times New Roman"/>
        </w:rPr>
        <w:t xml:space="preserve"> Policy Board</w:t>
      </w:r>
      <w:r w:rsidR="008E0032" w:rsidRPr="0053578F">
        <w:rPr>
          <w:rFonts w:ascii="Times New Roman" w:hAnsi="Times New Roman" w:cs="Times New Roman"/>
        </w:rPr>
        <w:t xml:space="preserve"> </w:t>
      </w:r>
      <w:r w:rsidR="00432B87" w:rsidRPr="0053578F">
        <w:rPr>
          <w:rFonts w:ascii="Times New Roman" w:hAnsi="Times New Roman" w:cs="Times New Roman"/>
        </w:rPr>
        <w:t>me</w:t>
      </w:r>
      <w:r w:rsidR="008B2859" w:rsidRPr="0053578F">
        <w:rPr>
          <w:rFonts w:ascii="Times New Roman" w:hAnsi="Times New Roman" w:cs="Times New Roman"/>
        </w:rPr>
        <w:t>e</w:t>
      </w:r>
      <w:r w:rsidR="00537DFD">
        <w:rPr>
          <w:rFonts w:ascii="Times New Roman" w:hAnsi="Times New Roman" w:cs="Times New Roman"/>
        </w:rPr>
        <w:t>ting was made by Heather Harding and second by Clark Southard</w:t>
      </w:r>
      <w:r w:rsidR="00432B87" w:rsidRPr="0053578F">
        <w:rPr>
          <w:rFonts w:ascii="Times New Roman" w:hAnsi="Times New Roman" w:cs="Times New Roman"/>
        </w:rPr>
        <w:t xml:space="preserve">. </w:t>
      </w:r>
    </w:p>
    <w:p w:rsidR="00396E12" w:rsidRDefault="00537DFD" w:rsidP="00396E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41A" w:rsidRPr="002913E0">
        <w:rPr>
          <w:rFonts w:ascii="Times New Roman" w:hAnsi="Times New Roman" w:cs="Times New Roman"/>
        </w:rPr>
        <w:t>Motion passed.</w:t>
      </w:r>
    </w:p>
    <w:p w:rsidR="00396E12" w:rsidRPr="002913E0" w:rsidRDefault="00396E12" w:rsidP="00396E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B2859" w:rsidRDefault="0022058B" w:rsidP="000D276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600D7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D975FA" w:rsidRPr="00D975FA">
        <w:rPr>
          <w:rFonts w:ascii="Times New Roman" w:hAnsi="Times New Roman" w:cs="Times New Roman"/>
          <w:u w:val="single"/>
        </w:rPr>
        <w:t>Old Business</w:t>
      </w:r>
      <w:r w:rsidR="00D975FA">
        <w:rPr>
          <w:rFonts w:ascii="Times New Roman" w:hAnsi="Times New Roman" w:cs="Times New Roman"/>
          <w:u w:val="single"/>
        </w:rPr>
        <w:t xml:space="preserve"> </w:t>
      </w:r>
      <w:r w:rsidR="008B2859">
        <w:rPr>
          <w:rFonts w:ascii="Times New Roman" w:hAnsi="Times New Roman" w:cs="Times New Roman"/>
        </w:rPr>
        <w:t>–</w:t>
      </w:r>
      <w:r w:rsidR="0053578F">
        <w:rPr>
          <w:rFonts w:ascii="Times New Roman" w:hAnsi="Times New Roman" w:cs="Times New Roman"/>
        </w:rPr>
        <w:t xml:space="preserve"> N/A</w:t>
      </w:r>
      <w:bookmarkStart w:id="0" w:name="_GoBack"/>
      <w:bookmarkEnd w:id="0"/>
    </w:p>
    <w:p w:rsidR="004712D9" w:rsidRDefault="004712D9" w:rsidP="00962AD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112EC" w:rsidRDefault="00962ADE" w:rsidP="00537DFD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112EC">
        <w:rPr>
          <w:rFonts w:ascii="Times New Roman" w:hAnsi="Times New Roman" w:cs="Times New Roman"/>
        </w:rPr>
        <w:t xml:space="preserve"> </w:t>
      </w:r>
      <w:r w:rsidRPr="00962ADE">
        <w:rPr>
          <w:rFonts w:ascii="Times New Roman" w:hAnsi="Times New Roman" w:cs="Times New Roman"/>
          <w:u w:val="single"/>
        </w:rPr>
        <w:t>Discuss</w:t>
      </w:r>
      <w:r w:rsidR="00537DFD">
        <w:rPr>
          <w:rFonts w:ascii="Times New Roman" w:hAnsi="Times New Roman" w:cs="Times New Roman"/>
          <w:u w:val="single"/>
        </w:rPr>
        <w:t xml:space="preserve"> and consider approving the FFY2017-2018 Joint Certification statement to ODOT for the SORTPO regional transportation planning process.</w:t>
      </w:r>
    </w:p>
    <w:p w:rsidR="00396E12" w:rsidRPr="00396E12" w:rsidRDefault="00396E12" w:rsidP="00396E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01933" w:rsidRDefault="00537DFD" w:rsidP="0053578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FFY 2107-20</w:t>
      </w:r>
      <w:r w:rsidR="008852B7">
        <w:rPr>
          <w:rFonts w:ascii="Times New Roman" w:hAnsi="Times New Roman" w:cs="Times New Roman"/>
          <w:sz w:val="24"/>
          <w:szCs w:val="24"/>
        </w:rPr>
        <w:t>18 Joint Certification to ODOT approving SORTPO has completed all the criteria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933"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z w:val="24"/>
          <w:szCs w:val="24"/>
        </w:rPr>
        <w:t xml:space="preserve"> transportation planning process</w:t>
      </w:r>
      <w:r w:rsidR="00885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B7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was made by Anita Archer and second by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Zigler</w:t>
      </w:r>
      <w:proofErr w:type="spellEnd"/>
      <w:r w:rsidR="00D01933">
        <w:rPr>
          <w:rFonts w:ascii="Times New Roman" w:hAnsi="Times New Roman" w:cs="Times New Roman"/>
          <w:sz w:val="24"/>
          <w:szCs w:val="24"/>
        </w:rPr>
        <w:t>.</w:t>
      </w:r>
    </w:p>
    <w:p w:rsidR="0053578F" w:rsidRPr="0053578F" w:rsidRDefault="00D01933" w:rsidP="00D01933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  <w:r w:rsidR="0053578F" w:rsidRPr="0053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5FA" w:rsidRDefault="00D975FA" w:rsidP="00996C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E12" w:rsidRDefault="00F2506E" w:rsidP="00EE0036">
      <w:pPr>
        <w:tabs>
          <w:tab w:val="left" w:pos="360"/>
        </w:tabs>
        <w:spacing w:after="0" w:line="240" w:lineRule="auto"/>
        <w:ind w:left="360" w:right="9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D975FA">
        <w:rPr>
          <w:rFonts w:ascii="Times New Roman" w:hAnsi="Times New Roman" w:cs="Times New Roman"/>
        </w:rPr>
        <w:t>.</w:t>
      </w:r>
      <w:r w:rsidR="00D975FA" w:rsidRPr="00D975FA">
        <w:rPr>
          <w:rFonts w:ascii="Times New Roman" w:hAnsi="Times New Roman" w:cs="Times New Roman"/>
        </w:rPr>
        <w:tab/>
      </w:r>
      <w:r w:rsidR="00D01933">
        <w:rPr>
          <w:rFonts w:ascii="Times New Roman" w:hAnsi="Times New Roman" w:cs="Times New Roman"/>
          <w:u w:val="single"/>
        </w:rPr>
        <w:t>Discuss and consider endorsing the FFY 2018-2019 State Planning &amp; Research (SPR) funding agreement between SWODA Board of Trustees and the Oklahoma Department of Transportation.</w:t>
      </w:r>
    </w:p>
    <w:p w:rsidR="00EE0036" w:rsidRPr="00396E12" w:rsidRDefault="00EE0036" w:rsidP="00EE0036">
      <w:pPr>
        <w:tabs>
          <w:tab w:val="left" w:pos="360"/>
        </w:tabs>
        <w:spacing w:after="0" w:line="240" w:lineRule="auto"/>
        <w:ind w:left="360" w:right="90" w:hanging="360"/>
        <w:jc w:val="both"/>
        <w:rPr>
          <w:rFonts w:ascii="Times New Roman" w:hAnsi="Times New Roman" w:cs="Times New Roman"/>
          <w:u w:val="single"/>
        </w:rPr>
      </w:pPr>
    </w:p>
    <w:p w:rsidR="008B2859" w:rsidRPr="00396E12" w:rsidRDefault="00D01933" w:rsidP="00396E12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endorsement of the FFY 2018-2019 State Planning &amp; Research (SPR) funding agreement between SWODA Board of Trustees and the Oklahoma Department of Transportation</w:t>
      </w:r>
      <w:r w:rsidR="008852B7">
        <w:rPr>
          <w:rFonts w:ascii="Times New Roman" w:hAnsi="Times New Roman" w:cs="Times New Roman"/>
          <w:sz w:val="24"/>
          <w:szCs w:val="24"/>
        </w:rPr>
        <w:t>. Motion</w:t>
      </w:r>
      <w:r>
        <w:rPr>
          <w:rFonts w:ascii="Times New Roman" w:hAnsi="Times New Roman" w:cs="Times New Roman"/>
          <w:sz w:val="24"/>
          <w:szCs w:val="24"/>
        </w:rPr>
        <w:t xml:space="preserve"> was made by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 by Kirk Butler</w:t>
      </w:r>
      <w:r w:rsidR="00EE0036">
        <w:rPr>
          <w:rFonts w:ascii="Times New Roman" w:hAnsi="Times New Roman" w:cs="Times New Roman"/>
          <w:sz w:val="24"/>
          <w:szCs w:val="24"/>
        </w:rPr>
        <w:t>.</w:t>
      </w:r>
    </w:p>
    <w:p w:rsidR="00DF71B1" w:rsidRDefault="00EE0036" w:rsidP="00F0269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78F">
        <w:rPr>
          <w:rFonts w:ascii="Times New Roman" w:hAnsi="Times New Roman" w:cs="Times New Roman"/>
        </w:rPr>
        <w:t>Motion passed</w:t>
      </w:r>
    </w:p>
    <w:p w:rsidR="0053578F" w:rsidRDefault="0053578F" w:rsidP="00F0269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0036" w:rsidRPr="00EE0036" w:rsidRDefault="003D2B8A" w:rsidP="00EE0036">
      <w:pPr>
        <w:tabs>
          <w:tab w:val="left" w:pos="-90"/>
          <w:tab w:val="left" w:pos="360"/>
          <w:tab w:val="left" w:pos="540"/>
        </w:tabs>
        <w:spacing w:after="0" w:line="360" w:lineRule="auto"/>
        <w:ind w:left="360" w:right="9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D81E97" w:rsidRPr="00600D70">
        <w:rPr>
          <w:rFonts w:ascii="Times New Roman" w:hAnsi="Times New Roman" w:cs="Times New Roman"/>
        </w:rPr>
        <w:t>.</w:t>
      </w:r>
      <w:r w:rsidR="00D81E97">
        <w:rPr>
          <w:rFonts w:ascii="Times New Roman" w:hAnsi="Times New Roman" w:cs="Times New Roman"/>
        </w:rPr>
        <w:tab/>
      </w:r>
      <w:r w:rsidR="00EE0036">
        <w:rPr>
          <w:rFonts w:ascii="Times New Roman" w:hAnsi="Times New Roman" w:cs="Times New Roman"/>
          <w:u w:val="single"/>
        </w:rPr>
        <w:t>Discuss and consider endorsing the contract between the SWODA Board of Trustees and Julie Sanders, Consultant for Transportation planning services for the FFY 2018- 2019.</w:t>
      </w:r>
    </w:p>
    <w:p w:rsidR="00EE0036" w:rsidRDefault="00EE0036" w:rsidP="00EE0036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36">
        <w:rPr>
          <w:rFonts w:ascii="Times New Roman" w:hAnsi="Times New Roman" w:cs="Times New Roman"/>
          <w:sz w:val="24"/>
          <w:szCs w:val="24"/>
        </w:rPr>
        <w:t>Motion to approve the endorsement of the contract between the SWODA Board of Trustees and Consultant Julie Sanders</w:t>
      </w:r>
      <w:r>
        <w:rPr>
          <w:rFonts w:ascii="Times New Roman" w:hAnsi="Times New Roman" w:cs="Times New Roman"/>
          <w:sz w:val="24"/>
          <w:szCs w:val="24"/>
        </w:rPr>
        <w:t xml:space="preserve"> for Transportation planning services for the FFY 2018-2019</w:t>
      </w:r>
      <w:r w:rsidR="00D176C8">
        <w:rPr>
          <w:rFonts w:ascii="Times New Roman" w:hAnsi="Times New Roman" w:cs="Times New Roman"/>
          <w:sz w:val="24"/>
          <w:szCs w:val="24"/>
        </w:rPr>
        <w:t>. Motion</w:t>
      </w:r>
      <w:r>
        <w:rPr>
          <w:rFonts w:ascii="Times New Roman" w:hAnsi="Times New Roman" w:cs="Times New Roman"/>
          <w:sz w:val="24"/>
          <w:szCs w:val="24"/>
        </w:rPr>
        <w:t xml:space="preserve"> was made by Kirk Butler and second by Heather Harding.</w:t>
      </w:r>
    </w:p>
    <w:p w:rsidR="00EE0036" w:rsidRPr="00EE0036" w:rsidRDefault="00EE0036" w:rsidP="00EE0036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AE4F85" w:rsidRDefault="00AE4F85" w:rsidP="00962ADE">
      <w:pPr>
        <w:tabs>
          <w:tab w:val="left" w:pos="-90"/>
          <w:tab w:val="left" w:pos="360"/>
          <w:tab w:val="left" w:pos="540"/>
        </w:tabs>
        <w:spacing w:after="0" w:line="360" w:lineRule="auto"/>
        <w:ind w:right="90"/>
        <w:jc w:val="both"/>
        <w:rPr>
          <w:rFonts w:ascii="Times New Roman" w:hAnsi="Times New Roman" w:cs="Times New Roman"/>
          <w:u w:val="single"/>
        </w:rPr>
      </w:pPr>
    </w:p>
    <w:p w:rsidR="00AE4F85" w:rsidRPr="00FA241D" w:rsidRDefault="00D41EAA" w:rsidP="00304348">
      <w:pPr>
        <w:tabs>
          <w:tab w:val="left" w:pos="-90"/>
          <w:tab w:val="left" w:pos="360"/>
          <w:tab w:val="left" w:pos="540"/>
        </w:tabs>
        <w:spacing w:after="0" w:line="360" w:lineRule="auto"/>
        <w:ind w:left="360" w:right="90" w:hanging="360"/>
        <w:jc w:val="both"/>
        <w:rPr>
          <w:rFonts w:ascii="Times New Roman" w:hAnsi="Times New Roman" w:cs="Times New Roman"/>
        </w:rPr>
      </w:pPr>
      <w:r w:rsidRPr="00AE4F85">
        <w:rPr>
          <w:rFonts w:ascii="Times New Roman" w:hAnsi="Times New Roman" w:cs="Times New Roman"/>
        </w:rPr>
        <w:t>9</w:t>
      </w:r>
      <w:r w:rsidR="00352018" w:rsidRPr="00AE4F85">
        <w:rPr>
          <w:rFonts w:ascii="Times New Roman" w:hAnsi="Times New Roman" w:cs="Times New Roman"/>
        </w:rPr>
        <w:t>.</w:t>
      </w:r>
      <w:r w:rsidR="00352018" w:rsidRPr="00AE4F85">
        <w:rPr>
          <w:rFonts w:ascii="Times New Roman" w:hAnsi="Times New Roman" w:cs="Times New Roman"/>
        </w:rPr>
        <w:tab/>
      </w:r>
      <w:r w:rsidR="00EE0036" w:rsidRPr="00FA241D">
        <w:rPr>
          <w:rFonts w:ascii="Times New Roman" w:hAnsi="Times New Roman" w:cs="Times New Roman"/>
          <w:u w:val="single"/>
        </w:rPr>
        <w:t xml:space="preserve">Discuss and consider adopting Resolution </w:t>
      </w:r>
      <w:r w:rsidR="001E113C" w:rsidRPr="00FA241D">
        <w:rPr>
          <w:rFonts w:ascii="Times New Roman" w:hAnsi="Times New Roman" w:cs="Times New Roman"/>
          <w:u w:val="single"/>
        </w:rPr>
        <w:t xml:space="preserve">No. 2018-4 approving the FFY 2018-2019 Planning Work </w:t>
      </w:r>
      <w:r w:rsidR="00304348" w:rsidRPr="00FA241D">
        <w:rPr>
          <w:rFonts w:ascii="Times New Roman" w:hAnsi="Times New Roman" w:cs="Times New Roman"/>
          <w:u w:val="single"/>
        </w:rPr>
        <w:t xml:space="preserve">  </w:t>
      </w:r>
      <w:r w:rsidR="001E113C" w:rsidRPr="00FA241D">
        <w:rPr>
          <w:rFonts w:ascii="Times New Roman" w:hAnsi="Times New Roman" w:cs="Times New Roman"/>
          <w:u w:val="single"/>
        </w:rPr>
        <w:t>Program.</w:t>
      </w:r>
    </w:p>
    <w:p w:rsidR="00AE4F85" w:rsidRPr="00FA241D" w:rsidRDefault="001E113C" w:rsidP="001E113C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D">
        <w:rPr>
          <w:rFonts w:ascii="Times New Roman" w:hAnsi="Times New Roman" w:cs="Times New Roman"/>
          <w:sz w:val="24"/>
          <w:szCs w:val="24"/>
        </w:rPr>
        <w:t>Motion to adopting Resolution No. 2018-4 approving the FFY 2018- 2019 Planning Work Program (PWP)</w:t>
      </w:r>
      <w:r w:rsidR="00D176C8">
        <w:rPr>
          <w:rFonts w:ascii="Times New Roman" w:hAnsi="Times New Roman" w:cs="Times New Roman"/>
          <w:sz w:val="24"/>
          <w:szCs w:val="24"/>
        </w:rPr>
        <w:t>. Motion</w:t>
      </w:r>
      <w:r w:rsidRPr="00FA241D">
        <w:rPr>
          <w:rFonts w:ascii="Times New Roman" w:hAnsi="Times New Roman" w:cs="Times New Roman"/>
          <w:sz w:val="24"/>
          <w:szCs w:val="24"/>
        </w:rPr>
        <w:t xml:space="preserve"> was made by Clark Southard and second by </w:t>
      </w:r>
      <w:r w:rsidR="000B6693" w:rsidRPr="00FA241D">
        <w:rPr>
          <w:rFonts w:ascii="Times New Roman" w:hAnsi="Times New Roman" w:cs="Times New Roman"/>
          <w:sz w:val="24"/>
          <w:szCs w:val="24"/>
        </w:rPr>
        <w:t xml:space="preserve">Shawn </w:t>
      </w:r>
      <w:proofErr w:type="spellStart"/>
      <w:r w:rsidR="000B6693" w:rsidRPr="00FA241D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="00C41D3E">
        <w:rPr>
          <w:rFonts w:ascii="Times New Roman" w:hAnsi="Times New Roman" w:cs="Times New Roman"/>
          <w:sz w:val="24"/>
          <w:szCs w:val="24"/>
        </w:rPr>
        <w:t>.</w:t>
      </w:r>
      <w:r w:rsidRPr="00FA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3C" w:rsidRDefault="001E113C" w:rsidP="00752B7F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1D">
        <w:rPr>
          <w:rFonts w:ascii="Times New Roman" w:hAnsi="Times New Roman" w:cs="Times New Roman"/>
          <w:sz w:val="24"/>
          <w:szCs w:val="24"/>
        </w:rPr>
        <w:t>Motion Passed</w:t>
      </w:r>
    </w:p>
    <w:p w:rsidR="001E113C" w:rsidRPr="001E113C" w:rsidRDefault="001E113C" w:rsidP="001E113C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7F" w:rsidRDefault="001E113C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u w:val="single"/>
        </w:rPr>
      </w:pPr>
      <w:r w:rsidRPr="001E113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Discuss and provide comments for the Long Range Transportation Plans listed in 10 A-B.</w:t>
      </w:r>
    </w:p>
    <w:p w:rsidR="001E113C" w:rsidRP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113C">
        <w:rPr>
          <w:rFonts w:ascii="Times New Roman" w:hAnsi="Times New Roman" w:cs="Times New Roman"/>
        </w:rPr>
        <w:t>A. 2040 Grady County Long Range Transportation Plan</w:t>
      </w:r>
    </w:p>
    <w:p w:rsidR="001E113C" w:rsidRDefault="001E113C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2040 McClain County Long Range Transportation Plan </w:t>
      </w:r>
    </w:p>
    <w:p w:rsid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</w:p>
    <w:p w:rsidR="00E520A4" w:rsidRPr="00E520A4" w:rsidRDefault="00E520A4" w:rsidP="00E520A4">
      <w:pPr>
        <w:pStyle w:val="ListParagraph"/>
        <w:numPr>
          <w:ilvl w:val="0"/>
          <w:numId w:val="24"/>
        </w:numPr>
        <w:tabs>
          <w:tab w:val="left" w:pos="-90"/>
          <w:tab w:val="left" w:pos="360"/>
          <w:tab w:val="left" w:pos="540"/>
        </w:tabs>
        <w:spacing w:after="0" w:line="240" w:lineRule="auto"/>
        <w:ind w:left="540" w:right="90" w:hanging="180"/>
        <w:jc w:val="both"/>
        <w:rPr>
          <w:rFonts w:ascii="Times New Roman" w:hAnsi="Times New Roman" w:cs="Times New Roman"/>
        </w:rPr>
      </w:pPr>
      <w:r w:rsidRPr="00E520A4">
        <w:rPr>
          <w:rFonts w:ascii="Times New Roman" w:hAnsi="Times New Roman" w:cs="Times New Roman"/>
        </w:rPr>
        <w:t>Julie Sanders discussed that the documents for Grady and McClain that the Technical Committee had no comments on</w:t>
      </w:r>
      <w:r w:rsidR="00752B7F" w:rsidRPr="00E520A4">
        <w:rPr>
          <w:rFonts w:ascii="Times New Roman" w:hAnsi="Times New Roman" w:cs="Times New Roman"/>
        </w:rPr>
        <w:t xml:space="preserve"> the documents</w:t>
      </w:r>
      <w:r w:rsidRPr="00E520A4">
        <w:rPr>
          <w:rFonts w:ascii="Times New Roman" w:hAnsi="Times New Roman" w:cs="Times New Roman"/>
        </w:rPr>
        <w:t xml:space="preserve">. </w:t>
      </w:r>
      <w:proofErr w:type="spellStart"/>
      <w:r w:rsidRPr="00E520A4">
        <w:rPr>
          <w:rFonts w:ascii="Times New Roman" w:hAnsi="Times New Roman" w:cs="Times New Roman"/>
        </w:rPr>
        <w:t>Mrs.Sanders</w:t>
      </w:r>
      <w:proofErr w:type="spellEnd"/>
      <w:r w:rsidRPr="00E520A4">
        <w:rPr>
          <w:rFonts w:ascii="Times New Roman" w:hAnsi="Times New Roman" w:cs="Times New Roman"/>
        </w:rPr>
        <w:t xml:space="preserve"> is waiting on the TAZ maps</w:t>
      </w:r>
      <w:r w:rsidR="00D176C8">
        <w:rPr>
          <w:rFonts w:ascii="Times New Roman" w:hAnsi="Times New Roman" w:cs="Times New Roman"/>
        </w:rPr>
        <w:t xml:space="preserve"> for Grady County</w:t>
      </w:r>
      <w:r w:rsidRPr="00E520A4">
        <w:rPr>
          <w:rFonts w:ascii="Times New Roman" w:hAnsi="Times New Roman" w:cs="Times New Roman"/>
        </w:rPr>
        <w:t xml:space="preserve"> from </w:t>
      </w:r>
      <w:proofErr w:type="gramStart"/>
      <w:r w:rsidRPr="00E520A4">
        <w:rPr>
          <w:rFonts w:ascii="Times New Roman" w:hAnsi="Times New Roman" w:cs="Times New Roman"/>
        </w:rPr>
        <w:t>Landlocked  before</w:t>
      </w:r>
      <w:proofErr w:type="gramEnd"/>
      <w:r w:rsidRPr="00E520A4">
        <w:rPr>
          <w:rFonts w:ascii="Times New Roman" w:hAnsi="Times New Roman" w:cs="Times New Roman"/>
        </w:rPr>
        <w:t xml:space="preserve"> she can finish up the </w:t>
      </w:r>
      <w:r w:rsidR="00D176C8">
        <w:rPr>
          <w:rFonts w:ascii="Times New Roman" w:hAnsi="Times New Roman" w:cs="Times New Roman"/>
        </w:rPr>
        <w:t xml:space="preserve"> Grady County plan</w:t>
      </w:r>
      <w:r w:rsidRPr="00E520A4">
        <w:rPr>
          <w:rFonts w:ascii="Times New Roman" w:hAnsi="Times New Roman" w:cs="Times New Roman"/>
        </w:rPr>
        <w:t>.</w:t>
      </w:r>
    </w:p>
    <w:p w:rsidR="00752B7F" w:rsidRPr="00E520A4" w:rsidRDefault="00E520A4" w:rsidP="00E520A4">
      <w:pPr>
        <w:pStyle w:val="ListParagraph"/>
        <w:numPr>
          <w:ilvl w:val="0"/>
          <w:numId w:val="24"/>
        </w:numPr>
        <w:tabs>
          <w:tab w:val="left" w:pos="-90"/>
        </w:tabs>
        <w:spacing w:after="0" w:line="240" w:lineRule="auto"/>
        <w:ind w:left="540" w:right="90" w:hanging="180"/>
        <w:jc w:val="both"/>
        <w:rPr>
          <w:rFonts w:ascii="Times New Roman" w:hAnsi="Times New Roman" w:cs="Times New Roman"/>
        </w:rPr>
      </w:pPr>
      <w:r w:rsidRPr="00E520A4">
        <w:rPr>
          <w:rFonts w:ascii="Times New Roman" w:hAnsi="Times New Roman" w:cs="Times New Roman"/>
        </w:rPr>
        <w:lastRenderedPageBreak/>
        <w:t>Landlock</w:t>
      </w:r>
      <w:r w:rsidR="00D176C8">
        <w:rPr>
          <w:rFonts w:ascii="Times New Roman" w:hAnsi="Times New Roman" w:cs="Times New Roman"/>
        </w:rPr>
        <w:t>ed</w:t>
      </w:r>
      <w:r w:rsidRPr="00E520A4">
        <w:rPr>
          <w:rFonts w:ascii="Times New Roman" w:hAnsi="Times New Roman" w:cs="Times New Roman"/>
        </w:rPr>
        <w:t xml:space="preserve"> has been developing the TAZ maps for Grady and McClain.  McClain County TAZ maps </w:t>
      </w:r>
      <w:r w:rsidR="008264E5">
        <w:rPr>
          <w:rFonts w:ascii="Times New Roman" w:hAnsi="Times New Roman" w:cs="Times New Roman"/>
        </w:rPr>
        <w:t xml:space="preserve">will be finished this week </w:t>
      </w:r>
      <w:r w:rsidRPr="00E520A4">
        <w:rPr>
          <w:rFonts w:ascii="Times New Roman" w:hAnsi="Times New Roman" w:cs="Times New Roman"/>
        </w:rPr>
        <w:t xml:space="preserve">and Grady will be done next week. </w:t>
      </w:r>
      <w:r w:rsidR="00752B7F" w:rsidRPr="00E520A4">
        <w:rPr>
          <w:rFonts w:ascii="Times New Roman" w:hAnsi="Times New Roman" w:cs="Times New Roman"/>
        </w:rPr>
        <w:t xml:space="preserve"> </w:t>
      </w:r>
    </w:p>
    <w:p w:rsidR="00E520A4" w:rsidRDefault="00E520A4" w:rsidP="00E520A4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highlight w:val="yellow"/>
        </w:rPr>
      </w:pPr>
    </w:p>
    <w:p w:rsidR="00E520A4" w:rsidRDefault="00E520A4" w:rsidP="00E520A4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highlight w:val="yellow"/>
        </w:rPr>
      </w:pPr>
    </w:p>
    <w:p w:rsidR="00E520A4" w:rsidRDefault="00E520A4" w:rsidP="00E520A4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highlight w:val="yellow"/>
        </w:rPr>
      </w:pPr>
    </w:p>
    <w:p w:rsidR="00E520A4" w:rsidRPr="00E520A4" w:rsidRDefault="00E520A4" w:rsidP="00E520A4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highlight w:val="yellow"/>
        </w:rPr>
      </w:pPr>
    </w:p>
    <w:p w:rsidR="00752B7F" w:rsidRPr="00752B7F" w:rsidRDefault="00752B7F" w:rsidP="00752B7F">
      <w:pPr>
        <w:pStyle w:val="ListParagraph"/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  <w:highlight w:val="yellow"/>
        </w:rPr>
      </w:pPr>
    </w:p>
    <w:p w:rsidR="00752B7F" w:rsidRPr="00752B7F" w:rsidRDefault="00752B7F" w:rsidP="00304348">
      <w:pPr>
        <w:tabs>
          <w:tab w:val="left" w:pos="-90"/>
          <w:tab w:val="left" w:pos="360"/>
          <w:tab w:val="left" w:pos="540"/>
        </w:tabs>
        <w:spacing w:after="0" w:line="240" w:lineRule="auto"/>
        <w:ind w:left="360" w:right="90" w:hanging="360"/>
        <w:jc w:val="both"/>
        <w:rPr>
          <w:rFonts w:ascii="Times New Roman" w:hAnsi="Times New Roman" w:cs="Times New Roman"/>
          <w:u w:val="single"/>
        </w:rPr>
      </w:pPr>
      <w:r w:rsidRPr="00752B7F">
        <w:rPr>
          <w:rFonts w:ascii="Times New Roman" w:hAnsi="Times New Roman" w:cs="Times New Roman"/>
        </w:rPr>
        <w:t xml:space="preserve">11. </w:t>
      </w:r>
      <w:r w:rsidRPr="00752B7F">
        <w:rPr>
          <w:rFonts w:ascii="Times New Roman" w:hAnsi="Times New Roman" w:cs="Times New Roman"/>
          <w:u w:val="single"/>
        </w:rPr>
        <w:t xml:space="preserve">Discuss and consider </w:t>
      </w:r>
      <w:r>
        <w:rPr>
          <w:rFonts w:ascii="Times New Roman" w:hAnsi="Times New Roman" w:cs="Times New Roman"/>
          <w:u w:val="single"/>
        </w:rPr>
        <w:t>e</w:t>
      </w:r>
      <w:r w:rsidRPr="00752B7F">
        <w:rPr>
          <w:rFonts w:ascii="Times New Roman" w:hAnsi="Times New Roman" w:cs="Times New Roman"/>
          <w:u w:val="single"/>
        </w:rPr>
        <w:t>stabli</w:t>
      </w:r>
      <w:r>
        <w:rPr>
          <w:rFonts w:ascii="Times New Roman" w:hAnsi="Times New Roman" w:cs="Times New Roman"/>
          <w:u w:val="single"/>
        </w:rPr>
        <w:t>shi</w:t>
      </w:r>
      <w:r w:rsidR="00B60B3F">
        <w:rPr>
          <w:rFonts w:ascii="Times New Roman" w:hAnsi="Times New Roman" w:cs="Times New Roman"/>
          <w:u w:val="single"/>
        </w:rPr>
        <w:t>ng a 30-</w:t>
      </w:r>
      <w:r w:rsidRPr="00752B7F">
        <w:rPr>
          <w:rFonts w:ascii="Times New Roman" w:hAnsi="Times New Roman" w:cs="Times New Roman"/>
          <w:u w:val="single"/>
        </w:rPr>
        <w:t>day public review and co</w:t>
      </w:r>
      <w:r w:rsidR="00304348">
        <w:rPr>
          <w:rFonts w:ascii="Times New Roman" w:hAnsi="Times New Roman" w:cs="Times New Roman"/>
          <w:u w:val="single"/>
        </w:rPr>
        <w:t xml:space="preserve">mment period for the Long </w:t>
      </w:r>
      <w:proofErr w:type="gramStart"/>
      <w:r w:rsidR="00304348">
        <w:rPr>
          <w:rFonts w:ascii="Times New Roman" w:hAnsi="Times New Roman" w:cs="Times New Roman"/>
          <w:u w:val="single"/>
        </w:rPr>
        <w:t xml:space="preserve">Range  </w:t>
      </w:r>
      <w:r w:rsidRPr="00752B7F">
        <w:rPr>
          <w:rFonts w:ascii="Times New Roman" w:hAnsi="Times New Roman" w:cs="Times New Roman"/>
          <w:u w:val="single"/>
        </w:rPr>
        <w:t>Transportation</w:t>
      </w:r>
      <w:proofErr w:type="gramEnd"/>
      <w:r w:rsidRPr="00752B7F">
        <w:rPr>
          <w:rFonts w:ascii="Times New Roman" w:hAnsi="Times New Roman" w:cs="Times New Roman"/>
          <w:u w:val="single"/>
        </w:rPr>
        <w:t xml:space="preserve"> Plans listed in 11 A-B.</w:t>
      </w:r>
    </w:p>
    <w:p w:rsid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2040 Grady County Long Range Transportation Plan</w:t>
      </w:r>
    </w:p>
    <w:p w:rsid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2040 McClain County Long Range Transportation Plan</w:t>
      </w:r>
    </w:p>
    <w:p w:rsidR="00173001" w:rsidRDefault="00173001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</w:p>
    <w:p w:rsidR="00752B7F" w:rsidRPr="00173001" w:rsidRDefault="00752B7F" w:rsidP="0017300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01">
        <w:rPr>
          <w:rFonts w:ascii="Times New Roman" w:hAnsi="Times New Roman" w:cs="Times New Roman"/>
          <w:sz w:val="24"/>
          <w:szCs w:val="24"/>
        </w:rPr>
        <w:t xml:space="preserve">Motion to </w:t>
      </w:r>
      <w:r w:rsidR="00C41D3E">
        <w:rPr>
          <w:rFonts w:ascii="Times New Roman" w:hAnsi="Times New Roman" w:cs="Times New Roman"/>
          <w:sz w:val="24"/>
          <w:szCs w:val="24"/>
        </w:rPr>
        <w:t>approve a 30-</w:t>
      </w:r>
      <w:r w:rsidR="00173001" w:rsidRPr="00173001">
        <w:rPr>
          <w:rFonts w:ascii="Times New Roman" w:hAnsi="Times New Roman" w:cs="Times New Roman"/>
          <w:sz w:val="24"/>
          <w:szCs w:val="24"/>
        </w:rPr>
        <w:t xml:space="preserve">day public review and comment period for the Long Range </w:t>
      </w:r>
      <w:r w:rsidR="00304348" w:rsidRPr="00173001">
        <w:rPr>
          <w:rFonts w:ascii="Times New Roman" w:hAnsi="Times New Roman" w:cs="Times New Roman"/>
          <w:sz w:val="24"/>
          <w:szCs w:val="24"/>
        </w:rPr>
        <w:t>Transportation</w:t>
      </w:r>
      <w:r w:rsidR="00173001" w:rsidRPr="00173001">
        <w:rPr>
          <w:rFonts w:ascii="Times New Roman" w:hAnsi="Times New Roman" w:cs="Times New Roman"/>
          <w:sz w:val="24"/>
          <w:szCs w:val="24"/>
        </w:rPr>
        <w:t xml:space="preserve"> Plans listed in 11 A-B for the time frame of Oct 14th – Nov 14th, 2018</w:t>
      </w:r>
      <w:r w:rsidR="00D176C8">
        <w:rPr>
          <w:rFonts w:ascii="Times New Roman" w:hAnsi="Times New Roman" w:cs="Times New Roman"/>
          <w:sz w:val="24"/>
          <w:szCs w:val="24"/>
        </w:rPr>
        <w:t>. Motion</w:t>
      </w:r>
      <w:r w:rsidR="00173001" w:rsidRPr="00173001">
        <w:rPr>
          <w:rFonts w:ascii="Times New Roman" w:hAnsi="Times New Roman" w:cs="Times New Roman"/>
          <w:sz w:val="24"/>
          <w:szCs w:val="24"/>
        </w:rPr>
        <w:t xml:space="preserve"> was made by Tom </w:t>
      </w:r>
      <w:proofErr w:type="spellStart"/>
      <w:r w:rsidR="00173001" w:rsidRPr="00173001">
        <w:rPr>
          <w:rFonts w:ascii="Times New Roman" w:hAnsi="Times New Roman" w:cs="Times New Roman"/>
          <w:sz w:val="24"/>
          <w:szCs w:val="24"/>
        </w:rPr>
        <w:t>Zigler</w:t>
      </w:r>
      <w:proofErr w:type="spellEnd"/>
      <w:r w:rsidR="00173001" w:rsidRPr="00173001">
        <w:rPr>
          <w:rFonts w:ascii="Times New Roman" w:hAnsi="Times New Roman" w:cs="Times New Roman"/>
          <w:sz w:val="24"/>
          <w:szCs w:val="24"/>
        </w:rPr>
        <w:t xml:space="preserve"> and second by Clark Southard.</w:t>
      </w:r>
    </w:p>
    <w:p w:rsidR="00173001" w:rsidRDefault="00173001" w:rsidP="00173001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01">
        <w:rPr>
          <w:rFonts w:ascii="Times New Roman" w:hAnsi="Times New Roman" w:cs="Times New Roman"/>
          <w:sz w:val="24"/>
          <w:szCs w:val="24"/>
        </w:rPr>
        <w:t>Motion Passed</w:t>
      </w:r>
    </w:p>
    <w:p w:rsidR="00173001" w:rsidRDefault="00173001" w:rsidP="00173001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001" w:rsidRDefault="00173001" w:rsidP="001730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12. </w:t>
      </w:r>
      <w:r w:rsidRPr="00173001">
        <w:rPr>
          <w:rFonts w:ascii="Times New Roman" w:hAnsi="Times New Roman" w:cs="Times New Roman"/>
          <w:u w:val="single"/>
        </w:rPr>
        <w:t>Discuss and consider approving a letter of support for the City of Comanche, OK TAP Project.</w:t>
      </w:r>
    </w:p>
    <w:p w:rsidR="000D2760" w:rsidRDefault="000D2760" w:rsidP="001730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73001" w:rsidRDefault="00173001" w:rsidP="00173001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 letter of support for the City of Comanche, OK TAP Project</w:t>
      </w:r>
      <w:r w:rsidR="00D176C8">
        <w:rPr>
          <w:rFonts w:ascii="Times New Roman" w:hAnsi="Times New Roman" w:cs="Times New Roman"/>
        </w:rPr>
        <w:t>. Motion</w:t>
      </w:r>
      <w:r>
        <w:rPr>
          <w:rFonts w:ascii="Times New Roman" w:hAnsi="Times New Roman" w:cs="Times New Roman"/>
        </w:rPr>
        <w:t xml:space="preserve"> was made by Clark Southard and second by Debora Glasgow.</w:t>
      </w:r>
    </w:p>
    <w:p w:rsidR="00173001" w:rsidRDefault="00173001" w:rsidP="00173001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</w:p>
    <w:p w:rsidR="000D2760" w:rsidRDefault="000D2760" w:rsidP="00173001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73001" w:rsidRDefault="00173001" w:rsidP="001730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13. </w:t>
      </w:r>
      <w:r w:rsidR="000D2760">
        <w:rPr>
          <w:rFonts w:ascii="Times New Roman" w:hAnsi="Times New Roman" w:cs="Times New Roman"/>
          <w:u w:val="single"/>
        </w:rPr>
        <w:t xml:space="preserve">New Business </w:t>
      </w:r>
      <w:r w:rsidR="000D2760" w:rsidRPr="000D2760">
        <w:rPr>
          <w:rFonts w:ascii="Times New Roman" w:hAnsi="Times New Roman" w:cs="Times New Roman"/>
        </w:rPr>
        <w:t>– N/A</w:t>
      </w:r>
      <w:r w:rsidR="000D2760">
        <w:rPr>
          <w:rFonts w:ascii="Times New Roman" w:hAnsi="Times New Roman" w:cs="Times New Roman"/>
          <w:u w:val="single"/>
        </w:rPr>
        <w:t xml:space="preserve"> </w:t>
      </w:r>
    </w:p>
    <w:p w:rsidR="000D2760" w:rsidRPr="000D2760" w:rsidRDefault="000D2760" w:rsidP="000D27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760" w:rsidRDefault="000D2760" w:rsidP="000D27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14</w:t>
      </w:r>
      <w:r w:rsidRPr="000D2760">
        <w:rPr>
          <w:rFonts w:ascii="Times New Roman" w:hAnsi="Times New Roman" w:cs="Times New Roman"/>
        </w:rPr>
        <w:t xml:space="preserve">. </w:t>
      </w:r>
      <w:r w:rsidRPr="000D2760">
        <w:rPr>
          <w:rFonts w:ascii="Times New Roman" w:hAnsi="Times New Roman" w:cs="Times New Roman"/>
          <w:u w:val="single"/>
        </w:rPr>
        <w:t>Reports and Comments.</w:t>
      </w:r>
    </w:p>
    <w:p w:rsidR="000D2760" w:rsidRPr="000D2760" w:rsidRDefault="000D2760" w:rsidP="000D27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760" w:rsidRPr="0046419A" w:rsidRDefault="000D2760" w:rsidP="000D2760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9A">
        <w:rPr>
          <w:rFonts w:ascii="Times New Roman" w:hAnsi="Times New Roman" w:cs="Times New Roman"/>
        </w:rPr>
        <w:t>Becky Cockrell, SORTPO Director advised the Board of the u</w:t>
      </w:r>
      <w:r w:rsidR="00304348" w:rsidRPr="0046419A">
        <w:rPr>
          <w:rFonts w:ascii="Times New Roman" w:hAnsi="Times New Roman" w:cs="Times New Roman"/>
        </w:rPr>
        <w:t>pcoming topics for the October 25</w:t>
      </w:r>
      <w:r w:rsidRPr="0046419A">
        <w:rPr>
          <w:rFonts w:ascii="Times New Roman" w:hAnsi="Times New Roman" w:cs="Times New Roman"/>
          <w:vertAlign w:val="superscript"/>
        </w:rPr>
        <w:t>th</w:t>
      </w:r>
      <w:r w:rsidR="00FA241D" w:rsidRPr="0046419A">
        <w:rPr>
          <w:rFonts w:ascii="Times New Roman" w:hAnsi="Times New Roman" w:cs="Times New Roman"/>
        </w:rPr>
        <w:t xml:space="preserve"> meeting: Approving the Kiowa and Washita County plans and providing comments for on Grady and McClain County.  Becky asked the board their recommendations for the November 15</w:t>
      </w:r>
      <w:r w:rsidR="00FA241D" w:rsidRPr="0046419A">
        <w:rPr>
          <w:rFonts w:ascii="Times New Roman" w:hAnsi="Times New Roman" w:cs="Times New Roman"/>
          <w:vertAlign w:val="superscript"/>
        </w:rPr>
        <w:t>th</w:t>
      </w:r>
      <w:r w:rsidR="00FA241D" w:rsidRPr="0046419A">
        <w:rPr>
          <w:rFonts w:ascii="Times New Roman" w:hAnsi="Times New Roman" w:cs="Times New Roman"/>
        </w:rPr>
        <w:t xml:space="preserve"> meeting to keep it the same day as Tech</w:t>
      </w:r>
      <w:r w:rsidR="007547F6">
        <w:rPr>
          <w:rFonts w:ascii="Times New Roman" w:hAnsi="Times New Roman" w:cs="Times New Roman"/>
        </w:rPr>
        <w:t>. Committee</w:t>
      </w:r>
      <w:r w:rsidR="00FA241D" w:rsidRPr="0046419A">
        <w:rPr>
          <w:rFonts w:ascii="Times New Roman" w:hAnsi="Times New Roman" w:cs="Times New Roman"/>
        </w:rPr>
        <w:t xml:space="preserve"> or mov</w:t>
      </w:r>
      <w:r w:rsidR="007547F6">
        <w:rPr>
          <w:rFonts w:ascii="Times New Roman" w:hAnsi="Times New Roman" w:cs="Times New Roman"/>
        </w:rPr>
        <w:t xml:space="preserve">e it to November </w:t>
      </w:r>
      <w:proofErr w:type="gramStart"/>
      <w:r w:rsidR="007547F6">
        <w:rPr>
          <w:rFonts w:ascii="Times New Roman" w:hAnsi="Times New Roman" w:cs="Times New Roman"/>
        </w:rPr>
        <w:t>29</w:t>
      </w:r>
      <w:r w:rsidR="007547F6" w:rsidRPr="007547F6">
        <w:rPr>
          <w:rFonts w:ascii="Times New Roman" w:hAnsi="Times New Roman" w:cs="Times New Roman"/>
          <w:vertAlign w:val="superscript"/>
        </w:rPr>
        <w:t>th</w:t>
      </w:r>
      <w:r w:rsidR="007547F6">
        <w:rPr>
          <w:rFonts w:ascii="Times New Roman" w:hAnsi="Times New Roman" w:cs="Times New Roman"/>
        </w:rPr>
        <w:t xml:space="preserve"> ;</w:t>
      </w:r>
      <w:proofErr w:type="gramEnd"/>
      <w:r w:rsidR="007547F6">
        <w:rPr>
          <w:rFonts w:ascii="Times New Roman" w:hAnsi="Times New Roman" w:cs="Times New Roman"/>
        </w:rPr>
        <w:t xml:space="preserve"> board agreed to keep it on November 15</w:t>
      </w:r>
      <w:r w:rsidR="007547F6" w:rsidRPr="007547F6">
        <w:rPr>
          <w:rFonts w:ascii="Times New Roman" w:hAnsi="Times New Roman" w:cs="Times New Roman"/>
          <w:vertAlign w:val="superscript"/>
        </w:rPr>
        <w:t>th</w:t>
      </w:r>
      <w:r w:rsidR="007547F6">
        <w:rPr>
          <w:rFonts w:ascii="Times New Roman" w:hAnsi="Times New Roman" w:cs="Times New Roman"/>
        </w:rPr>
        <w:t>.</w:t>
      </w:r>
    </w:p>
    <w:p w:rsidR="000D2760" w:rsidRPr="0046419A" w:rsidRDefault="00FA241D" w:rsidP="000D2760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9A">
        <w:rPr>
          <w:rFonts w:ascii="Times New Roman" w:hAnsi="Times New Roman" w:cs="Times New Roman"/>
        </w:rPr>
        <w:t>Bra</w:t>
      </w:r>
      <w:r w:rsidR="00C56F9E">
        <w:rPr>
          <w:rFonts w:ascii="Times New Roman" w:hAnsi="Times New Roman" w:cs="Times New Roman"/>
        </w:rPr>
        <w:t xml:space="preserve">den </w:t>
      </w:r>
      <w:proofErr w:type="spellStart"/>
      <w:r w:rsidR="00C56F9E">
        <w:rPr>
          <w:rFonts w:ascii="Times New Roman" w:hAnsi="Times New Roman" w:cs="Times New Roman"/>
        </w:rPr>
        <w:t>Cale</w:t>
      </w:r>
      <w:proofErr w:type="spellEnd"/>
      <w:r w:rsidR="00C56F9E">
        <w:rPr>
          <w:rFonts w:ascii="Times New Roman" w:hAnsi="Times New Roman" w:cs="Times New Roman"/>
        </w:rPr>
        <w:t>, ODOT reported on</w:t>
      </w:r>
      <w:r w:rsidR="007547F6">
        <w:rPr>
          <w:rFonts w:ascii="Times New Roman" w:hAnsi="Times New Roman" w:cs="Times New Roman"/>
        </w:rPr>
        <w:t xml:space="preserve"> the Safe Transportation for Every Pedestrian (STEP) workshop</w:t>
      </w:r>
      <w:r w:rsidR="00C56F9E">
        <w:rPr>
          <w:rFonts w:ascii="Times New Roman" w:hAnsi="Times New Roman" w:cs="Times New Roman"/>
        </w:rPr>
        <w:t xml:space="preserve"> that was</w:t>
      </w:r>
      <w:r w:rsidR="007547F6">
        <w:rPr>
          <w:rFonts w:ascii="Times New Roman" w:hAnsi="Times New Roman" w:cs="Times New Roman"/>
        </w:rPr>
        <w:t xml:space="preserve"> held in Elk City it was</w:t>
      </w:r>
      <w:r w:rsidR="00C56F9E">
        <w:rPr>
          <w:rFonts w:ascii="Times New Roman" w:hAnsi="Times New Roman" w:cs="Times New Roman"/>
        </w:rPr>
        <w:t xml:space="preserve"> very informative,</w:t>
      </w:r>
      <w:r w:rsidR="007547F6">
        <w:rPr>
          <w:rFonts w:ascii="Times New Roman" w:hAnsi="Times New Roman" w:cs="Times New Roman"/>
        </w:rPr>
        <w:t xml:space="preserve"> good turn out and hope to have more</w:t>
      </w:r>
      <w:r w:rsidR="000D2760" w:rsidRPr="0046419A">
        <w:rPr>
          <w:rFonts w:ascii="Times New Roman" w:hAnsi="Times New Roman" w:cs="Times New Roman"/>
        </w:rPr>
        <w:t>.</w:t>
      </w:r>
    </w:p>
    <w:p w:rsidR="000D2760" w:rsidRDefault="000D2760" w:rsidP="000D276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2760" w:rsidRDefault="000D2760" w:rsidP="000D27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15. </w:t>
      </w:r>
      <w:r w:rsidRPr="000D2760">
        <w:rPr>
          <w:rFonts w:ascii="Times New Roman" w:hAnsi="Times New Roman" w:cs="Times New Roman"/>
          <w:u w:val="single"/>
        </w:rPr>
        <w:t>Adjourn</w:t>
      </w:r>
    </w:p>
    <w:p w:rsidR="000D2760" w:rsidRPr="000D2760" w:rsidRDefault="000D2760" w:rsidP="000D27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D2760" w:rsidRDefault="000D2760" w:rsidP="000D276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the SORTPO Policy Meeting</w:t>
      </w:r>
      <w:r w:rsidR="00D176C8">
        <w:rPr>
          <w:rFonts w:ascii="Times New Roman" w:hAnsi="Times New Roman" w:cs="Times New Roman"/>
        </w:rPr>
        <w:t>. Motion</w:t>
      </w:r>
      <w:r>
        <w:rPr>
          <w:rFonts w:ascii="Times New Roman" w:hAnsi="Times New Roman" w:cs="Times New Roman"/>
        </w:rPr>
        <w:t xml:space="preserve"> was made by Tim </w:t>
      </w:r>
      <w:proofErr w:type="spellStart"/>
      <w:r>
        <w:rPr>
          <w:rFonts w:ascii="Times New Roman" w:hAnsi="Times New Roman" w:cs="Times New Roman"/>
        </w:rPr>
        <w:t>Binghom</w:t>
      </w:r>
      <w:proofErr w:type="spellEnd"/>
      <w:r>
        <w:rPr>
          <w:rFonts w:ascii="Times New Roman" w:hAnsi="Times New Roman" w:cs="Times New Roman"/>
        </w:rPr>
        <w:t xml:space="preserve"> and second by Heather Harding. </w:t>
      </w:r>
    </w:p>
    <w:p w:rsidR="000D2760" w:rsidRPr="000D2760" w:rsidRDefault="000D2760" w:rsidP="000D276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</w:p>
    <w:p w:rsid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</w:p>
    <w:p w:rsidR="00752B7F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</w:p>
    <w:p w:rsidR="00752B7F" w:rsidRPr="001E113C" w:rsidRDefault="00752B7F" w:rsidP="00752B7F">
      <w:pPr>
        <w:tabs>
          <w:tab w:val="left" w:pos="-90"/>
          <w:tab w:val="left" w:pos="360"/>
          <w:tab w:val="left" w:pos="540"/>
        </w:tabs>
        <w:spacing w:after="0" w:line="240" w:lineRule="auto"/>
        <w:ind w:right="90"/>
        <w:jc w:val="both"/>
        <w:rPr>
          <w:rFonts w:ascii="Times New Roman" w:hAnsi="Times New Roman" w:cs="Times New Roman"/>
        </w:rPr>
      </w:pPr>
    </w:p>
    <w:p w:rsidR="00451996" w:rsidRPr="002913E0" w:rsidRDefault="009F580B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  <w:bCs/>
        </w:rPr>
      </w:pPr>
      <w:r w:rsidRPr="002913E0">
        <w:rPr>
          <w:rFonts w:ascii="Times New Roman" w:hAnsi="Times New Roman" w:cs="Times New Roman"/>
        </w:rPr>
        <w:t xml:space="preserve"> </w:t>
      </w:r>
      <w:r w:rsidR="00451996" w:rsidRPr="002913E0">
        <w:rPr>
          <w:rFonts w:ascii="Times New Roman" w:hAnsi="Times New Roman" w:cs="Times New Roman"/>
        </w:rPr>
        <w:t>ATTEST: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E905ED" w:rsidRPr="00396E12" w:rsidRDefault="00451996" w:rsidP="00396E1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(Chairman)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(Secretary)</w:t>
      </w:r>
    </w:p>
    <w:sectPr w:rsidR="00E905ED" w:rsidRPr="00396E12" w:rsidSect="00367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E9" w:rsidRDefault="004D5AE9" w:rsidP="00162826">
      <w:pPr>
        <w:spacing w:after="0" w:line="240" w:lineRule="auto"/>
      </w:pPr>
      <w:r>
        <w:separator/>
      </w:r>
    </w:p>
  </w:endnote>
  <w:endnote w:type="continuationSeparator" w:id="0">
    <w:p w:rsidR="004D5AE9" w:rsidRDefault="004D5AE9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E9" w:rsidRDefault="004D5AE9" w:rsidP="00296459">
    <w:pPr>
      <w:pStyle w:val="Footer"/>
      <w:jc w:val="right"/>
      <w:rPr>
        <w:b/>
        <w:sz w:val="16"/>
        <w:szCs w:val="16"/>
      </w:rPr>
    </w:pPr>
    <w:r>
      <w:tab/>
    </w:r>
    <w:r>
      <w:tab/>
    </w:r>
  </w:p>
  <w:p w:rsidR="004D5AE9" w:rsidRPr="00D47FB6" w:rsidRDefault="004D5AE9" w:rsidP="00996CDA">
    <w:pPr>
      <w:pStyle w:val="Footer"/>
      <w:jc w:val="right"/>
      <w:rPr>
        <w:sz w:val="16"/>
        <w:szCs w:val="16"/>
      </w:rPr>
    </w:pPr>
    <w:r>
      <w:tab/>
    </w:r>
    <w:r>
      <w:tab/>
    </w:r>
    <w:r w:rsidR="00C46269">
      <w:rPr>
        <w:b/>
        <w:sz w:val="16"/>
        <w:szCs w:val="16"/>
      </w:rPr>
      <w:t>September 27</w:t>
    </w:r>
    <w:r>
      <w:rPr>
        <w:b/>
        <w:sz w:val="16"/>
        <w:szCs w:val="16"/>
      </w:rPr>
      <w:t>, 2018</w:t>
    </w:r>
  </w:p>
  <w:p w:rsidR="004D5AE9" w:rsidRDefault="004D5AE9" w:rsidP="00996CDA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  <w:p w:rsidR="004D5AE9" w:rsidRDefault="004D5AE9" w:rsidP="00E905ED">
    <w:pPr>
      <w:pStyle w:val="Footer"/>
      <w:jc w:val="right"/>
      <w:rPr>
        <w:b/>
        <w:sz w:val="16"/>
        <w:szCs w:val="16"/>
      </w:rPr>
    </w:pPr>
  </w:p>
  <w:p w:rsidR="004D5AE9" w:rsidRDefault="004D5AE9">
    <w:pPr>
      <w:pStyle w:val="Footer"/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709"/>
      <w:docPartObj>
        <w:docPartGallery w:val="Page Numbers (Bottom of Page)"/>
        <w:docPartUnique/>
      </w:docPartObj>
    </w:sdtPr>
    <w:sdtContent>
      <w:p w:rsidR="00367287" w:rsidRDefault="0036728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7287" w:rsidRPr="00D47FB6" w:rsidRDefault="00367287" w:rsidP="00367287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September 27, 2018</w:t>
    </w:r>
  </w:p>
  <w:p w:rsidR="00367287" w:rsidRDefault="00367287" w:rsidP="00367287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  <w:p w:rsidR="004D5AE9" w:rsidRDefault="004D5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E9" w:rsidRPr="00D47FB6" w:rsidRDefault="00C46269" w:rsidP="006D0C73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September 27</w:t>
    </w:r>
    <w:r w:rsidR="004D5AE9">
      <w:rPr>
        <w:b/>
        <w:sz w:val="16"/>
        <w:szCs w:val="16"/>
      </w:rPr>
      <w:t>, 2018</w:t>
    </w:r>
  </w:p>
  <w:p w:rsidR="004D5AE9" w:rsidRDefault="004D5AE9" w:rsidP="006D0C73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  <w:p w:rsidR="004D5AE9" w:rsidRDefault="004D5AE9" w:rsidP="006D0C73">
    <w:pPr>
      <w:pStyle w:val="Footer"/>
      <w:jc w:val="right"/>
      <w:rPr>
        <w:b/>
        <w:sz w:val="16"/>
        <w:szCs w:val="16"/>
      </w:rPr>
    </w:pPr>
  </w:p>
  <w:p w:rsidR="004D5AE9" w:rsidRDefault="004D5AE9" w:rsidP="006D0C73">
    <w:pPr>
      <w:pStyle w:val="Footer"/>
      <w:tabs>
        <w:tab w:val="clear" w:pos="4680"/>
        <w:tab w:val="clear" w:pos="9360"/>
        <w:tab w:val="left" w:pos="93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E9" w:rsidRDefault="004D5AE9" w:rsidP="00162826">
      <w:pPr>
        <w:spacing w:after="0" w:line="240" w:lineRule="auto"/>
      </w:pPr>
      <w:r>
        <w:separator/>
      </w:r>
    </w:p>
  </w:footnote>
  <w:footnote w:type="continuationSeparator" w:id="0">
    <w:p w:rsidR="004D5AE9" w:rsidRDefault="004D5AE9" w:rsidP="001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87" w:rsidRDefault="00367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87" w:rsidRDefault="00367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87" w:rsidRDefault="00367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467C50"/>
    <w:multiLevelType w:val="hybridMultilevel"/>
    <w:tmpl w:val="DC8CA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C2D56"/>
    <w:multiLevelType w:val="hybridMultilevel"/>
    <w:tmpl w:val="E96EC434"/>
    <w:lvl w:ilvl="0" w:tplc="1EE82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A440F"/>
    <w:multiLevelType w:val="hybridMultilevel"/>
    <w:tmpl w:val="81F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34C23"/>
    <w:multiLevelType w:val="hybridMultilevel"/>
    <w:tmpl w:val="895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3D86"/>
    <w:multiLevelType w:val="hybridMultilevel"/>
    <w:tmpl w:val="17B8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963C8"/>
    <w:multiLevelType w:val="hybridMultilevel"/>
    <w:tmpl w:val="54D4B36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3444107"/>
    <w:multiLevelType w:val="hybridMultilevel"/>
    <w:tmpl w:val="D21886F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9686763"/>
    <w:multiLevelType w:val="hybridMultilevel"/>
    <w:tmpl w:val="FA04FD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30DF4"/>
    <w:multiLevelType w:val="hybridMultilevel"/>
    <w:tmpl w:val="E9144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97034"/>
    <w:multiLevelType w:val="hybridMultilevel"/>
    <w:tmpl w:val="15420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7A53"/>
    <w:multiLevelType w:val="hybridMultilevel"/>
    <w:tmpl w:val="28F0E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87DE8"/>
    <w:multiLevelType w:val="hybridMultilevel"/>
    <w:tmpl w:val="E19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E039B"/>
    <w:multiLevelType w:val="hybridMultilevel"/>
    <w:tmpl w:val="EB76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F07E37"/>
    <w:multiLevelType w:val="hybridMultilevel"/>
    <w:tmpl w:val="B3DC965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62FF229B"/>
    <w:multiLevelType w:val="hybridMultilevel"/>
    <w:tmpl w:val="C68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28"/>
  </w:num>
  <w:num w:numId="5">
    <w:abstractNumId w:val="9"/>
  </w:num>
  <w:num w:numId="6">
    <w:abstractNumId w:val="14"/>
  </w:num>
  <w:num w:numId="7">
    <w:abstractNumId w:val="16"/>
  </w:num>
  <w:num w:numId="8">
    <w:abstractNumId w:val="15"/>
  </w:num>
  <w:num w:numId="9">
    <w:abstractNumId w:val="13"/>
  </w:num>
  <w:num w:numId="10">
    <w:abstractNumId w:val="18"/>
  </w:num>
  <w:num w:numId="11">
    <w:abstractNumId w:val="22"/>
  </w:num>
  <w:num w:numId="12">
    <w:abstractNumId w:val="29"/>
  </w:num>
  <w:num w:numId="13">
    <w:abstractNumId w:val="27"/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6"/>
  </w:num>
  <w:num w:numId="25">
    <w:abstractNumId w:val="6"/>
  </w:num>
  <w:num w:numId="26">
    <w:abstractNumId w:val="5"/>
  </w:num>
  <w:num w:numId="27">
    <w:abstractNumId w:val="7"/>
  </w:num>
  <w:num w:numId="28">
    <w:abstractNumId w:val="4"/>
  </w:num>
  <w:num w:numId="29">
    <w:abstractNumId w:val="21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05C52"/>
    <w:rsid w:val="0001476B"/>
    <w:rsid w:val="00015A8F"/>
    <w:rsid w:val="000178D3"/>
    <w:rsid w:val="000262EC"/>
    <w:rsid w:val="000266A4"/>
    <w:rsid w:val="00027CFE"/>
    <w:rsid w:val="00030C59"/>
    <w:rsid w:val="000366FE"/>
    <w:rsid w:val="00036D53"/>
    <w:rsid w:val="00041464"/>
    <w:rsid w:val="00043788"/>
    <w:rsid w:val="00051E9D"/>
    <w:rsid w:val="00054B4A"/>
    <w:rsid w:val="00064DBB"/>
    <w:rsid w:val="00065085"/>
    <w:rsid w:val="00065BBB"/>
    <w:rsid w:val="00065D94"/>
    <w:rsid w:val="000705BF"/>
    <w:rsid w:val="0007611A"/>
    <w:rsid w:val="00076783"/>
    <w:rsid w:val="00077F00"/>
    <w:rsid w:val="00081D49"/>
    <w:rsid w:val="00085427"/>
    <w:rsid w:val="00090B62"/>
    <w:rsid w:val="00095241"/>
    <w:rsid w:val="000A5094"/>
    <w:rsid w:val="000A5A2F"/>
    <w:rsid w:val="000A6760"/>
    <w:rsid w:val="000B5C86"/>
    <w:rsid w:val="000B6693"/>
    <w:rsid w:val="000B7176"/>
    <w:rsid w:val="000C50CF"/>
    <w:rsid w:val="000C59D0"/>
    <w:rsid w:val="000D2760"/>
    <w:rsid w:val="000E3AB6"/>
    <w:rsid w:val="001305ED"/>
    <w:rsid w:val="00131A9C"/>
    <w:rsid w:val="00133E04"/>
    <w:rsid w:val="001356C9"/>
    <w:rsid w:val="00142204"/>
    <w:rsid w:val="00143710"/>
    <w:rsid w:val="00152035"/>
    <w:rsid w:val="001560C1"/>
    <w:rsid w:val="0016083D"/>
    <w:rsid w:val="00162826"/>
    <w:rsid w:val="001656AC"/>
    <w:rsid w:val="00165BD5"/>
    <w:rsid w:val="00170E73"/>
    <w:rsid w:val="00173001"/>
    <w:rsid w:val="00195D76"/>
    <w:rsid w:val="00197E44"/>
    <w:rsid w:val="001A0122"/>
    <w:rsid w:val="001B31A3"/>
    <w:rsid w:val="001B7F58"/>
    <w:rsid w:val="001C0397"/>
    <w:rsid w:val="001C0A29"/>
    <w:rsid w:val="001C21A9"/>
    <w:rsid w:val="001C2AFA"/>
    <w:rsid w:val="001C6DDC"/>
    <w:rsid w:val="001E113C"/>
    <w:rsid w:val="001E29C4"/>
    <w:rsid w:val="001E3040"/>
    <w:rsid w:val="001F5494"/>
    <w:rsid w:val="00207335"/>
    <w:rsid w:val="00211010"/>
    <w:rsid w:val="00211EBA"/>
    <w:rsid w:val="00212A32"/>
    <w:rsid w:val="002134E3"/>
    <w:rsid w:val="0022058B"/>
    <w:rsid w:val="00226CEF"/>
    <w:rsid w:val="00235FDA"/>
    <w:rsid w:val="00237357"/>
    <w:rsid w:val="00240050"/>
    <w:rsid w:val="00256C96"/>
    <w:rsid w:val="00271A1C"/>
    <w:rsid w:val="00274611"/>
    <w:rsid w:val="00274847"/>
    <w:rsid w:val="0027531C"/>
    <w:rsid w:val="00276A7E"/>
    <w:rsid w:val="00284D09"/>
    <w:rsid w:val="00285AE9"/>
    <w:rsid w:val="002913E0"/>
    <w:rsid w:val="00295368"/>
    <w:rsid w:val="00296459"/>
    <w:rsid w:val="002973F6"/>
    <w:rsid w:val="002A1190"/>
    <w:rsid w:val="002A50C7"/>
    <w:rsid w:val="002A5E81"/>
    <w:rsid w:val="002A6CE5"/>
    <w:rsid w:val="002A7474"/>
    <w:rsid w:val="002B10E9"/>
    <w:rsid w:val="002B3246"/>
    <w:rsid w:val="002D3B48"/>
    <w:rsid w:val="002D4BCC"/>
    <w:rsid w:val="002D5353"/>
    <w:rsid w:val="002D76EE"/>
    <w:rsid w:val="002F4D68"/>
    <w:rsid w:val="002F582E"/>
    <w:rsid w:val="00304348"/>
    <w:rsid w:val="003070A9"/>
    <w:rsid w:val="003101A4"/>
    <w:rsid w:val="00312890"/>
    <w:rsid w:val="00313971"/>
    <w:rsid w:val="00313B1B"/>
    <w:rsid w:val="003141D3"/>
    <w:rsid w:val="00314420"/>
    <w:rsid w:val="003159D3"/>
    <w:rsid w:val="00316053"/>
    <w:rsid w:val="00322F5C"/>
    <w:rsid w:val="003234FB"/>
    <w:rsid w:val="0032396E"/>
    <w:rsid w:val="00326209"/>
    <w:rsid w:val="0032694B"/>
    <w:rsid w:val="00345F32"/>
    <w:rsid w:val="00352018"/>
    <w:rsid w:val="00352DA7"/>
    <w:rsid w:val="00360428"/>
    <w:rsid w:val="00361750"/>
    <w:rsid w:val="0036184F"/>
    <w:rsid w:val="003627AB"/>
    <w:rsid w:val="00364311"/>
    <w:rsid w:val="00364889"/>
    <w:rsid w:val="00367287"/>
    <w:rsid w:val="00371160"/>
    <w:rsid w:val="0037146E"/>
    <w:rsid w:val="00376E10"/>
    <w:rsid w:val="00384B92"/>
    <w:rsid w:val="0039227C"/>
    <w:rsid w:val="0039366F"/>
    <w:rsid w:val="00394AFA"/>
    <w:rsid w:val="00396E12"/>
    <w:rsid w:val="003A0879"/>
    <w:rsid w:val="003A154B"/>
    <w:rsid w:val="003A43EA"/>
    <w:rsid w:val="003A5E79"/>
    <w:rsid w:val="003B37E7"/>
    <w:rsid w:val="003B6757"/>
    <w:rsid w:val="003D1EA7"/>
    <w:rsid w:val="003D2B8A"/>
    <w:rsid w:val="003D3010"/>
    <w:rsid w:val="003D30D6"/>
    <w:rsid w:val="003D34DE"/>
    <w:rsid w:val="003D3666"/>
    <w:rsid w:val="003D7405"/>
    <w:rsid w:val="003E79EC"/>
    <w:rsid w:val="003F1158"/>
    <w:rsid w:val="00414812"/>
    <w:rsid w:val="00415320"/>
    <w:rsid w:val="00420E06"/>
    <w:rsid w:val="00422822"/>
    <w:rsid w:val="00432B87"/>
    <w:rsid w:val="00441F64"/>
    <w:rsid w:val="00443DDF"/>
    <w:rsid w:val="00446DE9"/>
    <w:rsid w:val="0045014B"/>
    <w:rsid w:val="00451996"/>
    <w:rsid w:val="0045341A"/>
    <w:rsid w:val="004555C0"/>
    <w:rsid w:val="0046419A"/>
    <w:rsid w:val="00465D66"/>
    <w:rsid w:val="004712D9"/>
    <w:rsid w:val="00480CD1"/>
    <w:rsid w:val="00487764"/>
    <w:rsid w:val="00493B86"/>
    <w:rsid w:val="004963C8"/>
    <w:rsid w:val="004A3898"/>
    <w:rsid w:val="004A649C"/>
    <w:rsid w:val="004B0997"/>
    <w:rsid w:val="004B0BA3"/>
    <w:rsid w:val="004B3620"/>
    <w:rsid w:val="004C0D6A"/>
    <w:rsid w:val="004C11D6"/>
    <w:rsid w:val="004C2ED8"/>
    <w:rsid w:val="004C4C3B"/>
    <w:rsid w:val="004C7220"/>
    <w:rsid w:val="004C7267"/>
    <w:rsid w:val="004D5AE9"/>
    <w:rsid w:val="004D6371"/>
    <w:rsid w:val="004D6AA5"/>
    <w:rsid w:val="004E1713"/>
    <w:rsid w:val="004E747D"/>
    <w:rsid w:val="004F1B5C"/>
    <w:rsid w:val="00506D9F"/>
    <w:rsid w:val="005126B2"/>
    <w:rsid w:val="00526C64"/>
    <w:rsid w:val="00531A87"/>
    <w:rsid w:val="00534B76"/>
    <w:rsid w:val="0053578F"/>
    <w:rsid w:val="00537DFD"/>
    <w:rsid w:val="00540180"/>
    <w:rsid w:val="0054701E"/>
    <w:rsid w:val="00553165"/>
    <w:rsid w:val="00554A7C"/>
    <w:rsid w:val="0056456A"/>
    <w:rsid w:val="005700CD"/>
    <w:rsid w:val="00591384"/>
    <w:rsid w:val="005B5C3B"/>
    <w:rsid w:val="005C0411"/>
    <w:rsid w:val="005C3391"/>
    <w:rsid w:val="005C429F"/>
    <w:rsid w:val="005C604D"/>
    <w:rsid w:val="005C7307"/>
    <w:rsid w:val="005D0AAB"/>
    <w:rsid w:val="005E2CAE"/>
    <w:rsid w:val="005E6D8B"/>
    <w:rsid w:val="005E7A90"/>
    <w:rsid w:val="005F54BD"/>
    <w:rsid w:val="00600D70"/>
    <w:rsid w:val="00602268"/>
    <w:rsid w:val="00605945"/>
    <w:rsid w:val="006139D3"/>
    <w:rsid w:val="00625092"/>
    <w:rsid w:val="0063290B"/>
    <w:rsid w:val="00635556"/>
    <w:rsid w:val="00641B24"/>
    <w:rsid w:val="00644EBC"/>
    <w:rsid w:val="00644EF3"/>
    <w:rsid w:val="00653A08"/>
    <w:rsid w:val="00661526"/>
    <w:rsid w:val="006647BF"/>
    <w:rsid w:val="00667AB8"/>
    <w:rsid w:val="006760F5"/>
    <w:rsid w:val="00682F43"/>
    <w:rsid w:val="006958F3"/>
    <w:rsid w:val="00697F4C"/>
    <w:rsid w:val="006A1E07"/>
    <w:rsid w:val="006A656B"/>
    <w:rsid w:val="006B62D2"/>
    <w:rsid w:val="006C01D3"/>
    <w:rsid w:val="006C1775"/>
    <w:rsid w:val="006C6BA4"/>
    <w:rsid w:val="006C6FEC"/>
    <w:rsid w:val="006D0C73"/>
    <w:rsid w:val="006D406A"/>
    <w:rsid w:val="006D44F3"/>
    <w:rsid w:val="006D648C"/>
    <w:rsid w:val="006E28B3"/>
    <w:rsid w:val="006E6363"/>
    <w:rsid w:val="006F29A7"/>
    <w:rsid w:val="006F42B2"/>
    <w:rsid w:val="0070406F"/>
    <w:rsid w:val="00704F32"/>
    <w:rsid w:val="007051DE"/>
    <w:rsid w:val="00706666"/>
    <w:rsid w:val="00723837"/>
    <w:rsid w:val="00730FB0"/>
    <w:rsid w:val="00731632"/>
    <w:rsid w:val="00732C74"/>
    <w:rsid w:val="00743AA1"/>
    <w:rsid w:val="0075188A"/>
    <w:rsid w:val="00752B7F"/>
    <w:rsid w:val="007537C6"/>
    <w:rsid w:val="007547F6"/>
    <w:rsid w:val="00762A32"/>
    <w:rsid w:val="0076783A"/>
    <w:rsid w:val="007712A7"/>
    <w:rsid w:val="00774A2C"/>
    <w:rsid w:val="0077764F"/>
    <w:rsid w:val="0078416C"/>
    <w:rsid w:val="00785493"/>
    <w:rsid w:val="007861EA"/>
    <w:rsid w:val="00787592"/>
    <w:rsid w:val="0079299A"/>
    <w:rsid w:val="00793AC5"/>
    <w:rsid w:val="007B0EB0"/>
    <w:rsid w:val="007B4727"/>
    <w:rsid w:val="007B554F"/>
    <w:rsid w:val="007B6A3A"/>
    <w:rsid w:val="007C5CFA"/>
    <w:rsid w:val="007D22F0"/>
    <w:rsid w:val="007D40E1"/>
    <w:rsid w:val="007E0007"/>
    <w:rsid w:val="007E0BE6"/>
    <w:rsid w:val="007E69FF"/>
    <w:rsid w:val="007F421D"/>
    <w:rsid w:val="007F7F52"/>
    <w:rsid w:val="008002B1"/>
    <w:rsid w:val="00804A53"/>
    <w:rsid w:val="0081239B"/>
    <w:rsid w:val="008145C7"/>
    <w:rsid w:val="00816A4B"/>
    <w:rsid w:val="008204CE"/>
    <w:rsid w:val="00822861"/>
    <w:rsid w:val="008264E5"/>
    <w:rsid w:val="00832BC4"/>
    <w:rsid w:val="00833A37"/>
    <w:rsid w:val="008350E0"/>
    <w:rsid w:val="008465A1"/>
    <w:rsid w:val="00861C43"/>
    <w:rsid w:val="00865235"/>
    <w:rsid w:val="008770EA"/>
    <w:rsid w:val="00880A37"/>
    <w:rsid w:val="008852B7"/>
    <w:rsid w:val="00885F29"/>
    <w:rsid w:val="008A04A3"/>
    <w:rsid w:val="008A335A"/>
    <w:rsid w:val="008A4583"/>
    <w:rsid w:val="008B01B1"/>
    <w:rsid w:val="008B2859"/>
    <w:rsid w:val="008B3AAA"/>
    <w:rsid w:val="008C2069"/>
    <w:rsid w:val="008D06DE"/>
    <w:rsid w:val="008D22C8"/>
    <w:rsid w:val="008D6516"/>
    <w:rsid w:val="008D7186"/>
    <w:rsid w:val="008E0032"/>
    <w:rsid w:val="008E030A"/>
    <w:rsid w:val="008E3FA3"/>
    <w:rsid w:val="008E6005"/>
    <w:rsid w:val="008E70E4"/>
    <w:rsid w:val="008F14F8"/>
    <w:rsid w:val="008F1538"/>
    <w:rsid w:val="008F416B"/>
    <w:rsid w:val="009022BE"/>
    <w:rsid w:val="009045B2"/>
    <w:rsid w:val="00905F26"/>
    <w:rsid w:val="0090620A"/>
    <w:rsid w:val="00906566"/>
    <w:rsid w:val="00906D54"/>
    <w:rsid w:val="00907030"/>
    <w:rsid w:val="00913D71"/>
    <w:rsid w:val="00915B02"/>
    <w:rsid w:val="00916EFE"/>
    <w:rsid w:val="00922237"/>
    <w:rsid w:val="00922F00"/>
    <w:rsid w:val="00923FF7"/>
    <w:rsid w:val="009246F7"/>
    <w:rsid w:val="0092639E"/>
    <w:rsid w:val="0092776B"/>
    <w:rsid w:val="00930CEE"/>
    <w:rsid w:val="00942C6A"/>
    <w:rsid w:val="0094447F"/>
    <w:rsid w:val="009560E7"/>
    <w:rsid w:val="00957D3A"/>
    <w:rsid w:val="00962ADE"/>
    <w:rsid w:val="009656EE"/>
    <w:rsid w:val="00967859"/>
    <w:rsid w:val="00974590"/>
    <w:rsid w:val="009758A0"/>
    <w:rsid w:val="00982FFD"/>
    <w:rsid w:val="00996CDA"/>
    <w:rsid w:val="009A50B0"/>
    <w:rsid w:val="009A7E96"/>
    <w:rsid w:val="009B0219"/>
    <w:rsid w:val="009B096D"/>
    <w:rsid w:val="009B2747"/>
    <w:rsid w:val="009B59A4"/>
    <w:rsid w:val="009B7EBD"/>
    <w:rsid w:val="009D0612"/>
    <w:rsid w:val="009D073E"/>
    <w:rsid w:val="009D6851"/>
    <w:rsid w:val="009D7E39"/>
    <w:rsid w:val="009E1072"/>
    <w:rsid w:val="009E3917"/>
    <w:rsid w:val="009E7F65"/>
    <w:rsid w:val="009F0834"/>
    <w:rsid w:val="009F4A5B"/>
    <w:rsid w:val="009F580B"/>
    <w:rsid w:val="009F79CA"/>
    <w:rsid w:val="00A0065F"/>
    <w:rsid w:val="00A0390C"/>
    <w:rsid w:val="00A06A34"/>
    <w:rsid w:val="00A077FB"/>
    <w:rsid w:val="00A07A1F"/>
    <w:rsid w:val="00A46E49"/>
    <w:rsid w:val="00A53162"/>
    <w:rsid w:val="00A637E4"/>
    <w:rsid w:val="00A64DB9"/>
    <w:rsid w:val="00A66EE4"/>
    <w:rsid w:val="00A806A9"/>
    <w:rsid w:val="00A8095C"/>
    <w:rsid w:val="00A851ED"/>
    <w:rsid w:val="00A85C71"/>
    <w:rsid w:val="00A86D9E"/>
    <w:rsid w:val="00A87F65"/>
    <w:rsid w:val="00A90C31"/>
    <w:rsid w:val="00A91C1F"/>
    <w:rsid w:val="00A93468"/>
    <w:rsid w:val="00A975DC"/>
    <w:rsid w:val="00AA57B5"/>
    <w:rsid w:val="00AB2D2B"/>
    <w:rsid w:val="00AB42E7"/>
    <w:rsid w:val="00AC237D"/>
    <w:rsid w:val="00AC3848"/>
    <w:rsid w:val="00AC468C"/>
    <w:rsid w:val="00AD17E3"/>
    <w:rsid w:val="00AD4753"/>
    <w:rsid w:val="00AD4E1C"/>
    <w:rsid w:val="00AE3D53"/>
    <w:rsid w:val="00AE46EF"/>
    <w:rsid w:val="00AE4F85"/>
    <w:rsid w:val="00AE590C"/>
    <w:rsid w:val="00AE765E"/>
    <w:rsid w:val="00AF2232"/>
    <w:rsid w:val="00AF290F"/>
    <w:rsid w:val="00AF7AEE"/>
    <w:rsid w:val="00B011E1"/>
    <w:rsid w:val="00B03924"/>
    <w:rsid w:val="00B06AEC"/>
    <w:rsid w:val="00B15AC3"/>
    <w:rsid w:val="00B16501"/>
    <w:rsid w:val="00B22971"/>
    <w:rsid w:val="00B251D2"/>
    <w:rsid w:val="00B268F5"/>
    <w:rsid w:val="00B27F11"/>
    <w:rsid w:val="00B44A0E"/>
    <w:rsid w:val="00B50304"/>
    <w:rsid w:val="00B56E2F"/>
    <w:rsid w:val="00B578A3"/>
    <w:rsid w:val="00B60B3F"/>
    <w:rsid w:val="00B6255E"/>
    <w:rsid w:val="00B65010"/>
    <w:rsid w:val="00B73B65"/>
    <w:rsid w:val="00B7756F"/>
    <w:rsid w:val="00B83DC6"/>
    <w:rsid w:val="00B8515B"/>
    <w:rsid w:val="00B967CB"/>
    <w:rsid w:val="00BA0EF3"/>
    <w:rsid w:val="00BA102B"/>
    <w:rsid w:val="00BA7DB4"/>
    <w:rsid w:val="00BB5D2B"/>
    <w:rsid w:val="00BB6A18"/>
    <w:rsid w:val="00BB75D9"/>
    <w:rsid w:val="00BC486F"/>
    <w:rsid w:val="00BC4AA3"/>
    <w:rsid w:val="00BC5602"/>
    <w:rsid w:val="00BE71ED"/>
    <w:rsid w:val="00BF5CEF"/>
    <w:rsid w:val="00C01FEA"/>
    <w:rsid w:val="00C034A1"/>
    <w:rsid w:val="00C102A0"/>
    <w:rsid w:val="00C24626"/>
    <w:rsid w:val="00C404B8"/>
    <w:rsid w:val="00C4109D"/>
    <w:rsid w:val="00C41D3E"/>
    <w:rsid w:val="00C46269"/>
    <w:rsid w:val="00C509B9"/>
    <w:rsid w:val="00C54F93"/>
    <w:rsid w:val="00C56F9E"/>
    <w:rsid w:val="00C61925"/>
    <w:rsid w:val="00C668BC"/>
    <w:rsid w:val="00C76E9E"/>
    <w:rsid w:val="00C81135"/>
    <w:rsid w:val="00C824AA"/>
    <w:rsid w:val="00C8300A"/>
    <w:rsid w:val="00C831C7"/>
    <w:rsid w:val="00C8696D"/>
    <w:rsid w:val="00C93831"/>
    <w:rsid w:val="00C971DF"/>
    <w:rsid w:val="00CA50E7"/>
    <w:rsid w:val="00CA7AE4"/>
    <w:rsid w:val="00CB3C43"/>
    <w:rsid w:val="00CC21CF"/>
    <w:rsid w:val="00CC26D6"/>
    <w:rsid w:val="00CD2408"/>
    <w:rsid w:val="00CD5AF8"/>
    <w:rsid w:val="00CD7A9C"/>
    <w:rsid w:val="00CE19D4"/>
    <w:rsid w:val="00CE31F0"/>
    <w:rsid w:val="00CF6238"/>
    <w:rsid w:val="00D01933"/>
    <w:rsid w:val="00D027C8"/>
    <w:rsid w:val="00D02C37"/>
    <w:rsid w:val="00D05E1F"/>
    <w:rsid w:val="00D122BF"/>
    <w:rsid w:val="00D12D10"/>
    <w:rsid w:val="00D13E36"/>
    <w:rsid w:val="00D17605"/>
    <w:rsid w:val="00D176C8"/>
    <w:rsid w:val="00D22DB3"/>
    <w:rsid w:val="00D2687A"/>
    <w:rsid w:val="00D334AE"/>
    <w:rsid w:val="00D3408F"/>
    <w:rsid w:val="00D41EAA"/>
    <w:rsid w:val="00D41EBB"/>
    <w:rsid w:val="00D45577"/>
    <w:rsid w:val="00D47049"/>
    <w:rsid w:val="00D620F6"/>
    <w:rsid w:val="00D63FE6"/>
    <w:rsid w:val="00D7007C"/>
    <w:rsid w:val="00D7777F"/>
    <w:rsid w:val="00D81E97"/>
    <w:rsid w:val="00D843DF"/>
    <w:rsid w:val="00D946D3"/>
    <w:rsid w:val="00D95BF8"/>
    <w:rsid w:val="00D975FA"/>
    <w:rsid w:val="00D97813"/>
    <w:rsid w:val="00DB7633"/>
    <w:rsid w:val="00DB7FF6"/>
    <w:rsid w:val="00DC03C4"/>
    <w:rsid w:val="00DC05BA"/>
    <w:rsid w:val="00DC3825"/>
    <w:rsid w:val="00DC560B"/>
    <w:rsid w:val="00DD0A7E"/>
    <w:rsid w:val="00DD0BB5"/>
    <w:rsid w:val="00DD1F10"/>
    <w:rsid w:val="00DD4A20"/>
    <w:rsid w:val="00DD544D"/>
    <w:rsid w:val="00DE020D"/>
    <w:rsid w:val="00DE6727"/>
    <w:rsid w:val="00DE6976"/>
    <w:rsid w:val="00DF00D0"/>
    <w:rsid w:val="00DF1765"/>
    <w:rsid w:val="00DF2E49"/>
    <w:rsid w:val="00DF71B1"/>
    <w:rsid w:val="00E0370B"/>
    <w:rsid w:val="00E07D65"/>
    <w:rsid w:val="00E11978"/>
    <w:rsid w:val="00E11D72"/>
    <w:rsid w:val="00E12D21"/>
    <w:rsid w:val="00E13551"/>
    <w:rsid w:val="00E1429B"/>
    <w:rsid w:val="00E169B4"/>
    <w:rsid w:val="00E2053E"/>
    <w:rsid w:val="00E26D59"/>
    <w:rsid w:val="00E370A4"/>
    <w:rsid w:val="00E37282"/>
    <w:rsid w:val="00E51D20"/>
    <w:rsid w:val="00E520A4"/>
    <w:rsid w:val="00E54E82"/>
    <w:rsid w:val="00E54EDE"/>
    <w:rsid w:val="00E5547A"/>
    <w:rsid w:val="00E56835"/>
    <w:rsid w:val="00E624CD"/>
    <w:rsid w:val="00E651C3"/>
    <w:rsid w:val="00E67F75"/>
    <w:rsid w:val="00E700E7"/>
    <w:rsid w:val="00E8032E"/>
    <w:rsid w:val="00E84C9E"/>
    <w:rsid w:val="00E905ED"/>
    <w:rsid w:val="00EB23F2"/>
    <w:rsid w:val="00EB4730"/>
    <w:rsid w:val="00EB56F1"/>
    <w:rsid w:val="00EC2553"/>
    <w:rsid w:val="00EC33DB"/>
    <w:rsid w:val="00ED1420"/>
    <w:rsid w:val="00ED3A72"/>
    <w:rsid w:val="00ED4EC1"/>
    <w:rsid w:val="00ED6FC3"/>
    <w:rsid w:val="00EE0036"/>
    <w:rsid w:val="00EE0B49"/>
    <w:rsid w:val="00EF3DFF"/>
    <w:rsid w:val="00EF6C7A"/>
    <w:rsid w:val="00F0039C"/>
    <w:rsid w:val="00F00666"/>
    <w:rsid w:val="00F023AD"/>
    <w:rsid w:val="00F0269A"/>
    <w:rsid w:val="00F06D38"/>
    <w:rsid w:val="00F112EC"/>
    <w:rsid w:val="00F13589"/>
    <w:rsid w:val="00F14E71"/>
    <w:rsid w:val="00F1526A"/>
    <w:rsid w:val="00F160CA"/>
    <w:rsid w:val="00F24A43"/>
    <w:rsid w:val="00F2506E"/>
    <w:rsid w:val="00F25138"/>
    <w:rsid w:val="00F346EF"/>
    <w:rsid w:val="00F37B88"/>
    <w:rsid w:val="00F42F8D"/>
    <w:rsid w:val="00F624A7"/>
    <w:rsid w:val="00F708A7"/>
    <w:rsid w:val="00F713D1"/>
    <w:rsid w:val="00F72CAE"/>
    <w:rsid w:val="00F72D30"/>
    <w:rsid w:val="00F73EFF"/>
    <w:rsid w:val="00F8027D"/>
    <w:rsid w:val="00F912B8"/>
    <w:rsid w:val="00F92267"/>
    <w:rsid w:val="00F92633"/>
    <w:rsid w:val="00FA241D"/>
    <w:rsid w:val="00FA4866"/>
    <w:rsid w:val="00FB1AB0"/>
    <w:rsid w:val="00FB67A9"/>
    <w:rsid w:val="00FC5A80"/>
    <w:rsid w:val="00FD53D6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53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8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79CD-D52C-4E4C-ADB5-A03AEA9A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14</cp:revision>
  <cp:lastPrinted>2018-10-24T14:46:00Z</cp:lastPrinted>
  <dcterms:created xsi:type="dcterms:W3CDTF">2018-10-08T12:57:00Z</dcterms:created>
  <dcterms:modified xsi:type="dcterms:W3CDTF">2018-10-24T14:49:00Z</dcterms:modified>
</cp:coreProperties>
</file>