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49" w:rsidRDefault="00CE31F0" w:rsidP="000B7176">
      <w:pPr>
        <w:jc w:val="center"/>
      </w:pPr>
      <w:r>
        <w:t xml:space="preserve"> </w:t>
      </w:r>
      <w:r w:rsidR="000B7176">
        <w:rPr>
          <w:noProof/>
        </w:rPr>
        <w:drawing>
          <wp:inline distT="0" distB="0" distL="0" distR="0">
            <wp:extent cx="3241562" cy="859316"/>
            <wp:effectExtent l="19050" t="0" r="0" b="0"/>
            <wp:docPr id="1" name="Picture 1" descr="Y:\SORTP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ORTPO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598" cy="85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176" w:rsidRDefault="000B7176" w:rsidP="000B7176">
      <w:pPr>
        <w:jc w:val="center"/>
      </w:pPr>
    </w:p>
    <w:p w:rsidR="00CA50E7" w:rsidRDefault="000B7176" w:rsidP="00CA50E7">
      <w:r>
        <w:t xml:space="preserve">SORTPO TECHNICAL COMMITTEE MEETING       </w:t>
      </w:r>
      <w:r>
        <w:tab/>
      </w:r>
      <w:r>
        <w:tab/>
      </w:r>
      <w:r>
        <w:tab/>
      </w:r>
      <w:r>
        <w:tab/>
      </w:r>
      <w:r w:rsidR="00AB2D2B">
        <w:t>Jan. 15</w:t>
      </w:r>
      <w:r w:rsidR="00CA50E7">
        <w:t>, 2014</w:t>
      </w:r>
    </w:p>
    <w:p w:rsidR="000B7176" w:rsidRPr="00CA50E7" w:rsidRDefault="000B7176" w:rsidP="00CA50E7">
      <w:pPr>
        <w:jc w:val="center"/>
        <w:rPr>
          <w:u w:val="single"/>
        </w:rPr>
      </w:pPr>
      <w:r w:rsidRPr="00CA50E7">
        <w:rPr>
          <w:u w:val="single"/>
        </w:rPr>
        <w:t xml:space="preserve">Meeting </w:t>
      </w:r>
      <w:r w:rsidR="00CA50E7" w:rsidRPr="00CA50E7">
        <w:rPr>
          <w:u w:val="single"/>
        </w:rPr>
        <w:t>Minutes</w:t>
      </w:r>
    </w:p>
    <w:p w:rsidR="000B7176" w:rsidRDefault="000B7176" w:rsidP="00CA50E7">
      <w:pPr>
        <w:pStyle w:val="NoSpacing"/>
      </w:pPr>
      <w:r>
        <w:t>Attendance</w:t>
      </w:r>
      <w:r w:rsidR="00D47049">
        <w:t>:</w:t>
      </w:r>
      <w:r>
        <w:tab/>
      </w:r>
      <w:r w:rsidR="00D47049">
        <w:t>B</w:t>
      </w:r>
      <w:r>
        <w:t>asil Weatherly</w:t>
      </w:r>
      <w:r w:rsidR="00D47049">
        <w:tab/>
      </w:r>
      <w:r w:rsidR="00D47049">
        <w:tab/>
      </w:r>
      <w:r w:rsidR="00D47049">
        <w:tab/>
      </w:r>
      <w:r w:rsidR="00AB2D2B">
        <w:t xml:space="preserve">Monty </w:t>
      </w:r>
      <w:proofErr w:type="spellStart"/>
      <w:r w:rsidR="00AB2D2B">
        <w:t>Proffitt</w:t>
      </w:r>
      <w:proofErr w:type="spellEnd"/>
    </w:p>
    <w:p w:rsidR="000B7176" w:rsidRDefault="000B7176" w:rsidP="00CA50E7">
      <w:pPr>
        <w:pStyle w:val="NoSpacing"/>
      </w:pPr>
      <w:r>
        <w:tab/>
      </w:r>
      <w:r>
        <w:tab/>
      </w:r>
      <w:r w:rsidR="00534B76">
        <w:t xml:space="preserve">Mike </w:t>
      </w:r>
      <w:proofErr w:type="spellStart"/>
      <w:r w:rsidR="00534B76">
        <w:t>Weixel</w:t>
      </w:r>
      <w:proofErr w:type="spellEnd"/>
      <w:r w:rsidR="00D47049">
        <w:tab/>
      </w:r>
      <w:r w:rsidR="00D47049">
        <w:tab/>
      </w:r>
      <w:r w:rsidR="00D47049">
        <w:tab/>
      </w:r>
      <w:r w:rsidR="00AB2D2B">
        <w:t>Jim Mason</w:t>
      </w:r>
    </w:p>
    <w:p w:rsidR="000B7176" w:rsidRDefault="000B7176" w:rsidP="00CA50E7">
      <w:pPr>
        <w:pStyle w:val="NoSpacing"/>
      </w:pPr>
      <w:r>
        <w:tab/>
      </w:r>
      <w:r>
        <w:tab/>
      </w:r>
      <w:proofErr w:type="spellStart"/>
      <w:r w:rsidR="00534B76">
        <w:t>Elis</w:t>
      </w:r>
      <w:r w:rsidR="00AB2D2B">
        <w:t>i</w:t>
      </w:r>
      <w:r w:rsidR="00534B76">
        <w:t>a</w:t>
      </w:r>
      <w:proofErr w:type="spellEnd"/>
      <w:r w:rsidR="00534B76">
        <w:t xml:space="preserve"> Church</w:t>
      </w:r>
      <w:r w:rsidR="00D47049">
        <w:tab/>
      </w:r>
      <w:r w:rsidR="00D47049">
        <w:tab/>
      </w:r>
      <w:r w:rsidR="00D47049">
        <w:tab/>
        <w:t>Alex Damon (staff)</w:t>
      </w:r>
    </w:p>
    <w:p w:rsidR="00CA50E7" w:rsidRDefault="00CA50E7" w:rsidP="00CA50E7">
      <w:pPr>
        <w:pStyle w:val="NoSpacing"/>
      </w:pPr>
      <w:r>
        <w:tab/>
      </w:r>
      <w:r>
        <w:tab/>
      </w:r>
      <w:r w:rsidR="00534B76">
        <w:t>Joe Ridley</w:t>
      </w:r>
      <w:r>
        <w:t xml:space="preserve"> </w:t>
      </w:r>
      <w:r w:rsidR="00AB2D2B">
        <w:tab/>
      </w:r>
      <w:r w:rsidR="00AB2D2B">
        <w:tab/>
      </w:r>
      <w:r w:rsidR="00AB2D2B">
        <w:tab/>
        <w:t xml:space="preserve">Lee </w:t>
      </w:r>
      <w:proofErr w:type="spellStart"/>
      <w:r w:rsidR="00AB2D2B">
        <w:t>Littrell</w:t>
      </w:r>
      <w:proofErr w:type="spellEnd"/>
    </w:p>
    <w:p w:rsidR="00534B76" w:rsidRDefault="000B7176" w:rsidP="000B7176">
      <w:r>
        <w:tab/>
        <w:t>The technical committee meeting was called to order by Alex Damon at 10:</w:t>
      </w:r>
      <w:r w:rsidR="00534B76">
        <w:t>3</w:t>
      </w:r>
      <w:r w:rsidR="00AB2D2B">
        <w:t>5</w:t>
      </w:r>
      <w:r>
        <w:t>am.</w:t>
      </w:r>
    </w:p>
    <w:p w:rsidR="00CA50E7" w:rsidRDefault="00CA50E7" w:rsidP="000B7176">
      <w:r>
        <w:tab/>
        <w:t xml:space="preserve">After roll call and introductions, the minutes of the </w:t>
      </w:r>
      <w:r w:rsidR="00AB2D2B">
        <w:t xml:space="preserve">December </w:t>
      </w:r>
      <w:proofErr w:type="gramStart"/>
      <w:r w:rsidR="00AB2D2B">
        <w:t>18</w:t>
      </w:r>
      <w:r w:rsidR="00AB2D2B" w:rsidRPr="00AB2D2B">
        <w:rPr>
          <w:vertAlign w:val="superscript"/>
        </w:rPr>
        <w:t>th</w:t>
      </w:r>
      <w:r w:rsidR="00AB2D2B">
        <w:t xml:space="preserve"> </w:t>
      </w:r>
      <w:r w:rsidR="00534B76">
        <w:t xml:space="preserve"> </w:t>
      </w:r>
      <w:r>
        <w:t>meeting</w:t>
      </w:r>
      <w:proofErr w:type="gramEnd"/>
      <w:r>
        <w:t xml:space="preserve"> were approved. </w:t>
      </w:r>
      <w:proofErr w:type="gramStart"/>
      <w:r>
        <w:t xml:space="preserve">Motion by Weatherly, Second by </w:t>
      </w:r>
      <w:r w:rsidR="00534B76">
        <w:t>Ridley</w:t>
      </w:r>
      <w:r>
        <w:t>, all in favor.</w:t>
      </w:r>
      <w:proofErr w:type="gramEnd"/>
      <w:r>
        <w:t xml:space="preserve"> </w:t>
      </w:r>
    </w:p>
    <w:p w:rsidR="00CA50E7" w:rsidRDefault="00CA50E7" w:rsidP="000B7176">
      <w:r>
        <w:tab/>
        <w:t>Discussion to make recommendations to the Policy Board in the following topics:</w:t>
      </w:r>
    </w:p>
    <w:p w:rsidR="00CA50E7" w:rsidRDefault="00CA50E7" w:rsidP="00AB2D2B">
      <w:pPr>
        <w:pStyle w:val="ListParagraph"/>
        <w:numPr>
          <w:ilvl w:val="0"/>
          <w:numId w:val="1"/>
        </w:numPr>
      </w:pPr>
      <w:r>
        <w:t xml:space="preserve">Pop. </w:t>
      </w:r>
      <w:proofErr w:type="gramStart"/>
      <w:r>
        <w:t>and</w:t>
      </w:r>
      <w:proofErr w:type="gramEnd"/>
      <w:r>
        <w:t xml:space="preserve"> Employment </w:t>
      </w:r>
      <w:proofErr w:type="spellStart"/>
      <w:r>
        <w:t>BaseLine</w:t>
      </w:r>
      <w:proofErr w:type="spellEnd"/>
      <w:r>
        <w:t xml:space="preserve"> and 3035 projections</w:t>
      </w:r>
      <w:r w:rsidR="00905F26">
        <w:t xml:space="preserve">: </w:t>
      </w:r>
      <w:r w:rsidR="009D6851">
        <w:t xml:space="preserve"> </w:t>
      </w:r>
      <w:r w:rsidR="00DC560B">
        <w:t xml:space="preserve"> </w:t>
      </w:r>
      <w:r w:rsidR="005E6D8B">
        <w:t xml:space="preserve">Discussion of </w:t>
      </w:r>
      <w:r w:rsidR="00AB2D2B">
        <w:t xml:space="preserve"> </w:t>
      </w:r>
      <w:r w:rsidR="005E6D8B">
        <w:t>Tech Committee to recommend to Policy board to use 2010 censu</w:t>
      </w:r>
      <w:r w:rsidR="00AB2D2B">
        <w:t xml:space="preserve">s data, and </w:t>
      </w:r>
      <w:r w:rsidR="005E6D8B">
        <w:t xml:space="preserve"> recommends growth thru 202</w:t>
      </w:r>
      <w:r w:rsidR="00AB2D2B" w:rsidRPr="00AB2D2B">
        <w:rPr>
          <w:b/>
        </w:rPr>
        <w:t>5</w:t>
      </w:r>
      <w:r w:rsidR="005E6D8B">
        <w:t xml:space="preserve"> only (last </w:t>
      </w:r>
      <w:r w:rsidR="00AB2D2B" w:rsidRPr="00AB2D2B">
        <w:rPr>
          <w:b/>
        </w:rPr>
        <w:t>10</w:t>
      </w:r>
      <w:r w:rsidR="005E6D8B">
        <w:t xml:space="preserve"> yrs are “flat”)</w:t>
      </w:r>
      <w:r w:rsidR="00AB2D2B">
        <w:t xml:space="preserve"> – changed from previous </w:t>
      </w:r>
      <w:proofErr w:type="spellStart"/>
      <w:r w:rsidR="00AB2D2B">
        <w:t>recomm</w:t>
      </w:r>
      <w:proofErr w:type="spellEnd"/>
      <w:r w:rsidR="00AB2D2B">
        <w:t xml:space="preserve">. </w:t>
      </w:r>
      <w:proofErr w:type="gramStart"/>
      <w:r w:rsidR="00AB2D2B">
        <w:t>of</w:t>
      </w:r>
      <w:proofErr w:type="gramEnd"/>
      <w:r w:rsidR="00AB2D2B">
        <w:t xml:space="preserve"> 15 years flat. </w:t>
      </w:r>
    </w:p>
    <w:p w:rsidR="00CA50E7" w:rsidRDefault="00CA50E7" w:rsidP="00CA50E7">
      <w:pPr>
        <w:pStyle w:val="ListParagraph"/>
        <w:numPr>
          <w:ilvl w:val="0"/>
          <w:numId w:val="1"/>
        </w:numPr>
      </w:pPr>
      <w:r>
        <w:t>Key Trends and Issues</w:t>
      </w:r>
      <w:r w:rsidR="005E6D8B">
        <w:t>: Challenges discussed; aging population</w:t>
      </w:r>
      <w:r w:rsidR="00AB2D2B">
        <w:t xml:space="preserve">, Ridley restates (by request) point about “common sense” approach to “developers” and economic development.  Bring Policy Board the perspective of ALL parties involved. </w:t>
      </w:r>
    </w:p>
    <w:p w:rsidR="00D47049" w:rsidRDefault="00AB2D2B" w:rsidP="009F580B">
      <w:pPr>
        <w:pStyle w:val="ListParagraph"/>
        <w:numPr>
          <w:ilvl w:val="0"/>
          <w:numId w:val="1"/>
        </w:numPr>
      </w:pPr>
      <w:r>
        <w:t>Goal Categories</w:t>
      </w:r>
      <w:r w:rsidR="005E6D8B">
        <w:t xml:space="preserve">: (broad goals) </w:t>
      </w:r>
      <w:r w:rsidR="009F580B">
        <w:t xml:space="preserve">discussion of inclusion within categories as presented at last meeting; consensus is OK with 6 Goals as listed on goal sheet. </w:t>
      </w:r>
    </w:p>
    <w:p w:rsidR="00CA50E7" w:rsidRDefault="00CA50E7" w:rsidP="00CA50E7">
      <w:pPr>
        <w:pStyle w:val="ListParagraph"/>
        <w:numPr>
          <w:ilvl w:val="0"/>
          <w:numId w:val="1"/>
        </w:numPr>
      </w:pPr>
      <w:r>
        <w:t>Survey (Custer County)</w:t>
      </w:r>
      <w:r w:rsidR="00D47049">
        <w:t>: discussion of on-line and elderly access.</w:t>
      </w:r>
      <w:r w:rsidR="00AB2D2B">
        <w:t xml:space="preserve"> Ridle</w:t>
      </w:r>
      <w:r w:rsidR="009F580B">
        <w:t>y recommends using social media</w:t>
      </w:r>
      <w:r w:rsidR="00AB2D2B">
        <w:t xml:space="preserve"> (on-site completion) for surveys. </w:t>
      </w:r>
    </w:p>
    <w:p w:rsidR="00AB2D2B" w:rsidRDefault="00AB2D2B" w:rsidP="00AB2D2B">
      <w:pPr>
        <w:pStyle w:val="ListParagraph"/>
        <w:numPr>
          <w:ilvl w:val="0"/>
          <w:numId w:val="1"/>
        </w:numPr>
      </w:pPr>
      <w:r>
        <w:t>Schedule for development of LRTP: discussion of schedule; all members ok with joint meeting(s) (policy/technical), and for the Policy Board to change meeting time to 4</w:t>
      </w:r>
      <w:r w:rsidRPr="00905F26">
        <w:rPr>
          <w:vertAlign w:val="superscript"/>
        </w:rPr>
        <w:t>th</w:t>
      </w:r>
      <w:r>
        <w:t xml:space="preserve"> Tuesday of the month, quarterly. </w:t>
      </w:r>
    </w:p>
    <w:p w:rsidR="00AB2D2B" w:rsidRDefault="00AB2D2B" w:rsidP="00AB2D2B">
      <w:pPr>
        <w:pStyle w:val="ListParagraph"/>
        <w:ind w:left="1800"/>
      </w:pPr>
      <w:r>
        <w:t xml:space="preserve"> Feb 24th selected for Policy/Tech committee to meet together. (</w:t>
      </w:r>
      <w:proofErr w:type="gramStart"/>
      <w:r>
        <w:t>additional</w:t>
      </w:r>
      <w:proofErr w:type="gramEnd"/>
      <w:r>
        <w:t xml:space="preserve"> Tech </w:t>
      </w:r>
      <w:proofErr w:type="spellStart"/>
      <w:r>
        <w:t>Comm</w:t>
      </w:r>
      <w:proofErr w:type="spellEnd"/>
      <w:r>
        <w:t xml:space="preserve"> only if needed prior to joint meeting).</w:t>
      </w:r>
    </w:p>
    <w:p w:rsidR="00AB2D2B" w:rsidRDefault="009F580B" w:rsidP="009F580B">
      <w:r>
        <w:t xml:space="preserve">New Business: Discussion of Tribal invitation and inclusion, with Damon Dunbar (Cheyenne/Arapaho Tribes) to assist. </w:t>
      </w:r>
    </w:p>
    <w:p w:rsidR="000B7176" w:rsidRDefault="000B7176" w:rsidP="000B7176">
      <w:r>
        <w:tab/>
      </w:r>
    </w:p>
    <w:p w:rsidR="000B7176" w:rsidRDefault="000B7176" w:rsidP="000B7176">
      <w:r>
        <w:t xml:space="preserve">Meeting was adjourned </w:t>
      </w:r>
      <w:proofErr w:type="gramStart"/>
      <w:r>
        <w:t xml:space="preserve">at </w:t>
      </w:r>
      <w:r w:rsidR="009F580B">
        <w:t xml:space="preserve"> 11:40</w:t>
      </w:r>
      <w:proofErr w:type="gramEnd"/>
      <w:r w:rsidR="009F580B">
        <w:t xml:space="preserve"> am. </w:t>
      </w:r>
    </w:p>
    <w:sectPr w:rsidR="000B7176" w:rsidSect="00EE0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76BF1"/>
    <w:multiLevelType w:val="hybridMultilevel"/>
    <w:tmpl w:val="18E6961E"/>
    <w:lvl w:ilvl="0" w:tplc="D7B015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B7176"/>
    <w:rsid w:val="00090B62"/>
    <w:rsid w:val="000B7176"/>
    <w:rsid w:val="00313971"/>
    <w:rsid w:val="003D3010"/>
    <w:rsid w:val="00534B76"/>
    <w:rsid w:val="00540180"/>
    <w:rsid w:val="005C604D"/>
    <w:rsid w:val="005E6D8B"/>
    <w:rsid w:val="006C1775"/>
    <w:rsid w:val="00905F26"/>
    <w:rsid w:val="0090620A"/>
    <w:rsid w:val="009D6851"/>
    <w:rsid w:val="009F580B"/>
    <w:rsid w:val="00AB2D2B"/>
    <w:rsid w:val="00B03924"/>
    <w:rsid w:val="00CA50E7"/>
    <w:rsid w:val="00CE31F0"/>
    <w:rsid w:val="00D45577"/>
    <w:rsid w:val="00D47049"/>
    <w:rsid w:val="00DC560B"/>
    <w:rsid w:val="00E13551"/>
    <w:rsid w:val="00EE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E7"/>
    <w:pPr>
      <w:ind w:left="720"/>
      <w:contextualSpacing/>
    </w:pPr>
  </w:style>
  <w:style w:type="paragraph" w:styleId="NoSpacing">
    <w:name w:val="No Spacing"/>
    <w:uiPriority w:val="1"/>
    <w:qFormat/>
    <w:rsid w:val="00CA50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alex damon</cp:lastModifiedBy>
  <cp:revision>2</cp:revision>
  <cp:lastPrinted>2015-01-14T20:31:00Z</cp:lastPrinted>
  <dcterms:created xsi:type="dcterms:W3CDTF">2015-01-16T17:20:00Z</dcterms:created>
  <dcterms:modified xsi:type="dcterms:W3CDTF">2015-01-16T17:20:00Z</dcterms:modified>
</cp:coreProperties>
</file>