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4A2C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Comité técnico minutos</w:t>
      </w:r>
    </w:p>
    <w:p w:rsidR="007B554F" w:rsidRDefault="007B554F" w:rsidP="007B55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7B554F" w:rsidRPr="00C8300A" w:rsidTr="00C8300A">
        <w:tc>
          <w:tcPr>
            <w:tcW w:w="514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14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C8300A">
        <w:tc>
          <w:tcPr>
            <w:tcW w:w="514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 621 antes de la Dra.</w:t>
            </w:r>
          </w:p>
        </w:tc>
        <w:tc>
          <w:tcPr>
            <w:tcW w:w="514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Centro de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>, RM- B113</w:t>
            </w:r>
          </w:p>
        </w:tc>
      </w:tr>
      <w:tr w:rsidR="007B554F" w:rsidRPr="00C8300A" w:rsidTr="00C8300A">
        <w:tc>
          <w:tcPr>
            <w:tcW w:w="514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14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Pr="00774A2C" w:rsidRDefault="00163BA3" w:rsidP="00774A2C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Febrero</w:t>
      </w:r>
      <w:r w:rsidR="006336EF">
        <w:rPr>
          <w:b/>
          <w:sz w:val="22"/>
          <w:szCs w:val="22"/>
        </w:rPr>
        <w:t> 16,</w:t>
      </w:r>
      <w:r w:rsidR="00774A2C" w:rsidRPr="00774A2C">
        <w:rPr>
          <w:b/>
          <w:sz w:val="22"/>
          <w:szCs w:val="22"/>
        </w:rPr>
        <w:t> 2017</w:t>
      </w:r>
    </w:p>
    <w:p w:rsidR="00774A2C" w:rsidRDefault="00010E5A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10:00 a.m.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Los miembros del Comité Técnico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Los miembros del Comité Técnico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  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163BA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39366F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Morton  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163BA3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Iglesia Elesia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163BA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6E28B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Becky Cockrell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Albahaca Weatherly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163BA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C01D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Litterell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163BA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B011E1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Steve Kelly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B011E1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C2AF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C8300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John Sheppard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C8300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C8300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Ty Phillips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163BA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C8300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Kevin Ouellette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C8300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Default="00822861" w:rsidP="009B0219">
      <w:pPr>
        <w:spacing w:after="0"/>
      </w:pPr>
    </w:p>
    <w:p w:rsidR="00822861" w:rsidRDefault="00822861" w:rsidP="009B0219">
      <w:pPr>
        <w:spacing w:after="0"/>
      </w:pPr>
    </w:p>
    <w:p w:rsidR="00D4257F" w:rsidRDefault="009B0219" w:rsidP="00D4257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D4257F" w:rsidP="00D4257F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219" w:rsidRPr="009B0219">
        <w:rPr>
          <w:rFonts w:ascii="Times New Roman" w:hAnsi="Times New Roman" w:cs="Times New Roman"/>
        </w:rPr>
        <w:t>La reunión del comité técnico fue llamado al orden por Jana Harris.  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Nominal: Presentaciones:</w:t>
      </w:r>
    </w:p>
    <w:p w:rsidR="00690BA5" w:rsidRPr="00690BA5" w:rsidRDefault="00690BA5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Becky Cockrell- quórum declara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71363" w:rsidRDefault="00162826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DF2E49" w:rsidRDefault="00F71363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>El acta de la </w:t>
      </w:r>
      <w:r w:rsidR="006336EF">
        <w:rPr>
          <w:rFonts w:ascii="Times New Roman" w:hAnsi="Times New Roman" w:cs="Times New Roman"/>
        </w:rPr>
        <w:t>reunión de 19 de enero de 2016 se discutieron. La moción fue realizada por Basil Weatherly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 xml:space="preserve"> y </w:t>
      </w:r>
      <w:proofErr w:type="spellStart"/>
      <w:r w:rsidR="00822861">
        <w:rPr>
          <w:rFonts w:ascii="Times New Roman" w:hAnsi="Times New Roman" w:cs="Times New Roman"/>
        </w:rPr>
        <w:t>secundado</w:t>
      </w:r>
      <w:proofErr w:type="spellEnd"/>
      <w:r w:rsidR="00142204" w:rsidRPr="00D22DB3">
        <w:rPr>
          <w:rFonts w:ascii="Times New Roman" w:hAnsi="Times New Roman" w:cs="Times New Roman"/>
        </w:rPr>
        <w:t> </w:t>
      </w:r>
      <w:proofErr w:type="spellStart"/>
      <w:r w:rsidR="00142204" w:rsidRPr="00D22DB3">
        <w:rPr>
          <w:rFonts w:ascii="Times New Roman" w:hAnsi="Times New Roman" w:cs="Times New Roman"/>
        </w:rPr>
        <w:t>por</w:t>
      </w:r>
      <w:proofErr w:type="spellEnd"/>
      <w:r w:rsidR="00142204" w:rsidRPr="00D22DB3">
        <w:rPr>
          <w:rFonts w:ascii="Times New Roman" w:hAnsi="Times New Roman" w:cs="Times New Roman"/>
        </w:rPr>
        <w:t> </w:t>
      </w:r>
      <w:proofErr w:type="spellStart"/>
      <w:r w:rsidR="00163BA3">
        <w:rPr>
          <w:rFonts w:ascii="Times New Roman" w:hAnsi="Times New Roman" w:cs="Times New Roman"/>
        </w:rPr>
        <w:t>Elesia</w:t>
      </w:r>
      <w:proofErr w:type="spellEnd"/>
      <w:r w:rsidR="00163BA3">
        <w:rPr>
          <w:rFonts w:ascii="Times New Roman" w:hAnsi="Times New Roman" w:cs="Times New Roman"/>
        </w:rPr>
        <w:t> </w:t>
      </w:r>
      <w:proofErr w:type="spellStart"/>
      <w:r w:rsidR="00163BA3">
        <w:rPr>
          <w:rFonts w:ascii="Times New Roman" w:hAnsi="Times New Roman" w:cs="Times New Roman"/>
        </w:rPr>
        <w:t>iglesia</w:t>
      </w:r>
      <w:proofErr w:type="spellEnd"/>
      <w:r w:rsidR="00163BA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> </w:t>
      </w:r>
      <w:proofErr w:type="spellStart"/>
      <w:r w:rsidR="00822861">
        <w:rPr>
          <w:rFonts w:ascii="Times New Roman" w:hAnsi="Times New Roman" w:cs="Times New Roman"/>
        </w:rPr>
        <w:t>moción</w:t>
      </w:r>
      <w:proofErr w:type="spellEnd"/>
      <w:r w:rsidR="00822861">
        <w:rPr>
          <w:rFonts w:ascii="Times New Roman" w:hAnsi="Times New Roman" w:cs="Times New Roman"/>
        </w:rPr>
        <w:t xml:space="preserve"> </w:t>
      </w:r>
      <w:proofErr w:type="spellStart"/>
      <w:r w:rsidR="00822861">
        <w:rPr>
          <w:rFonts w:ascii="Times New Roman" w:hAnsi="Times New Roman" w:cs="Times New Roman"/>
        </w:rPr>
        <w:t>aprobada</w:t>
      </w:r>
      <w:proofErr w:type="spellEnd"/>
      <w:r w:rsidR="00822861">
        <w:rPr>
          <w:rFonts w:ascii="Times New Roman" w:hAnsi="Times New Roman" w:cs="Times New Roman"/>
        </w:rPr>
        <w:t>. </w:t>
      </w:r>
    </w:p>
    <w:p w:rsidR="000C50CF" w:rsidRPr="000C50CF" w:rsidRDefault="000C50CF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2C26A4" w:rsidRPr="00D4257F" w:rsidRDefault="0070406F" w:rsidP="00D4257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="0039043E">
        <w:rPr>
          <w:rFonts w:ascii="Times New Roman" w:hAnsi="Times New Roman"/>
          <w:sz w:val="24"/>
          <w:szCs w:val="24"/>
        </w:rPr>
        <w:t>Se debatió sobre la siguiente información para la inscripción a la escuela, la proyección de población y empleo para el algodón, Greer Harmon, Jackson, Jefferson, Stephens y Tillman Condado. La información sobre estas cuestiones se debatirán </w:t>
      </w:r>
      <w:r w:rsidR="00D4257F">
        <w:rPr>
          <w:rFonts w:ascii="Times New Roman" w:hAnsi="Times New Roman"/>
          <w:sz w:val="24"/>
          <w:szCs w:val="24"/>
        </w:rPr>
        <w:t>en un momento posterior </w:t>
      </w:r>
      <w:r w:rsidR="0039043E">
        <w:rPr>
          <w:rFonts w:ascii="Times New Roman" w:hAnsi="Times New Roman"/>
          <w:sz w:val="24"/>
          <w:szCs w:val="24"/>
        </w:rPr>
        <w:t>e incorporado en el plan.</w:t>
      </w:r>
    </w:p>
    <w:p w:rsidR="0070406F" w:rsidRDefault="004C2ED8" w:rsidP="00D4257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7D3A" w:rsidRDefault="002C26A4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5.   </w:t>
      </w:r>
      <w:r w:rsidR="00FD68F8" w:rsidRPr="003052A1">
        <w:rPr>
          <w:rFonts w:ascii="Times New Roman" w:hAnsi="Times New Roman"/>
          <w:sz w:val="24"/>
          <w:szCs w:val="24"/>
          <w:u w:val="single"/>
        </w:rPr>
        <w:t>Nuevas oportunidades de negocio: 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1363" w:rsidRDefault="002C26A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</w:t>
      </w:r>
    </w:p>
    <w:p w:rsidR="007B6A3A" w:rsidRDefault="007B6A3A" w:rsidP="002C26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1363" w:rsidRDefault="002C26A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7.   </w:t>
      </w:r>
      <w:r w:rsidR="00F71363" w:rsidRPr="00F71363">
        <w:rPr>
          <w:rFonts w:ascii="Times New Roman" w:hAnsi="Times New Roman" w:cs="Times New Roman"/>
          <w:u w:val="single"/>
        </w:rPr>
        <w:t>Levantar: </w:t>
      </w:r>
    </w:p>
    <w:p w:rsidR="00D4257F" w:rsidRDefault="00D4257F" w:rsidP="00D4257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Steve Kelly propuso que se aplazara, Kevin Ouellette apoyada.</w:t>
      </w:r>
    </w:p>
    <w:p w:rsidR="00690BA5" w:rsidRDefault="00690BA5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7176" w:rsidRPr="009576CE" w:rsidRDefault="00F71363" w:rsidP="009576C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</w:rPr>
        <w:tab/>
      </w:r>
    </w:p>
    <w:sectPr w:rsidR="000B7176" w:rsidRPr="009576CE" w:rsidSect="006C74BD">
      <w:footerReference w:type="default" r:id="rId9"/>
      <w:footerReference w:type="first" r:id="rId10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CE" w:rsidRDefault="009576CE" w:rsidP="00162826">
      <w:pPr>
        <w:spacing w:after="0" w:line="240" w:lineRule="auto"/>
      </w:pPr>
      <w:r>
        <w:separator/>
      </w:r>
    </w:p>
  </w:endnote>
  <w:endnote w:type="continuationSeparator" w:id="0">
    <w:p w:rsidR="009576CE" w:rsidRDefault="009576CE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CE" w:rsidRDefault="009576CE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9576CE" w:rsidRPr="00D47FB6" w:rsidRDefault="009576CE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Febrero 16, 2017</w:t>
    </w:r>
  </w:p>
  <w:p w:rsidR="009576CE" w:rsidRDefault="009576CE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Comité Técnico SORTPO minutos</w:t>
    </w:r>
  </w:p>
  <w:p w:rsidR="009576CE" w:rsidRDefault="009576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CE" w:rsidRPr="00D47FB6" w:rsidRDefault="009576CE" w:rsidP="00B54EE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Febrero 16, 2017</w:t>
    </w:r>
  </w:p>
  <w:p w:rsidR="009576CE" w:rsidRDefault="009576CE" w:rsidP="00B54EE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Comité Técnico SORTPO minutos</w:t>
    </w:r>
  </w:p>
  <w:p w:rsidR="009576CE" w:rsidRDefault="00957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CE" w:rsidRDefault="009576CE" w:rsidP="00162826">
      <w:pPr>
        <w:spacing w:after="0" w:line="240" w:lineRule="auto"/>
      </w:pPr>
      <w:r>
        <w:separator/>
      </w:r>
    </w:p>
  </w:footnote>
  <w:footnote w:type="continuationSeparator" w:id="0">
    <w:p w:rsidR="009576CE" w:rsidRDefault="009576CE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10E5A"/>
    <w:rsid w:val="000262EC"/>
    <w:rsid w:val="000266A4"/>
    <w:rsid w:val="000366FE"/>
    <w:rsid w:val="00036D53"/>
    <w:rsid w:val="00054B4A"/>
    <w:rsid w:val="00064DBB"/>
    <w:rsid w:val="00065085"/>
    <w:rsid w:val="00065D94"/>
    <w:rsid w:val="000705BF"/>
    <w:rsid w:val="00071123"/>
    <w:rsid w:val="0007611A"/>
    <w:rsid w:val="00090B62"/>
    <w:rsid w:val="000A5094"/>
    <w:rsid w:val="000A5A2F"/>
    <w:rsid w:val="000B7176"/>
    <w:rsid w:val="000C50CF"/>
    <w:rsid w:val="00131A9C"/>
    <w:rsid w:val="001320FE"/>
    <w:rsid w:val="00142204"/>
    <w:rsid w:val="00157A7E"/>
    <w:rsid w:val="00162826"/>
    <w:rsid w:val="00163BA3"/>
    <w:rsid w:val="00170E73"/>
    <w:rsid w:val="001A0122"/>
    <w:rsid w:val="001B31A3"/>
    <w:rsid w:val="001B7F58"/>
    <w:rsid w:val="001C0A29"/>
    <w:rsid w:val="001C2AFA"/>
    <w:rsid w:val="001C6DDC"/>
    <w:rsid w:val="001D5BC3"/>
    <w:rsid w:val="00207335"/>
    <w:rsid w:val="00211010"/>
    <w:rsid w:val="00212A32"/>
    <w:rsid w:val="00237357"/>
    <w:rsid w:val="00274847"/>
    <w:rsid w:val="0027572A"/>
    <w:rsid w:val="002973F6"/>
    <w:rsid w:val="002A1190"/>
    <w:rsid w:val="002A50C7"/>
    <w:rsid w:val="002A6CE5"/>
    <w:rsid w:val="002A7C2B"/>
    <w:rsid w:val="002B3246"/>
    <w:rsid w:val="002C26A4"/>
    <w:rsid w:val="002D4BCC"/>
    <w:rsid w:val="002D5353"/>
    <w:rsid w:val="003052A1"/>
    <w:rsid w:val="003101A4"/>
    <w:rsid w:val="00312890"/>
    <w:rsid w:val="00313971"/>
    <w:rsid w:val="003159D3"/>
    <w:rsid w:val="003234FB"/>
    <w:rsid w:val="00326209"/>
    <w:rsid w:val="00360428"/>
    <w:rsid w:val="00376E10"/>
    <w:rsid w:val="0039043E"/>
    <w:rsid w:val="0039227C"/>
    <w:rsid w:val="0039366F"/>
    <w:rsid w:val="00397A0A"/>
    <w:rsid w:val="003A154B"/>
    <w:rsid w:val="003A5E79"/>
    <w:rsid w:val="003D3010"/>
    <w:rsid w:val="003D7405"/>
    <w:rsid w:val="003E79EC"/>
    <w:rsid w:val="003F1158"/>
    <w:rsid w:val="00422822"/>
    <w:rsid w:val="00480CD1"/>
    <w:rsid w:val="004963C8"/>
    <w:rsid w:val="004B0BA3"/>
    <w:rsid w:val="004C0D6A"/>
    <w:rsid w:val="004C11D6"/>
    <w:rsid w:val="004C2ED8"/>
    <w:rsid w:val="004C4C3B"/>
    <w:rsid w:val="00506D9F"/>
    <w:rsid w:val="005126B2"/>
    <w:rsid w:val="00534B76"/>
    <w:rsid w:val="00537D50"/>
    <w:rsid w:val="00540180"/>
    <w:rsid w:val="005C0411"/>
    <w:rsid w:val="005C604D"/>
    <w:rsid w:val="005C7307"/>
    <w:rsid w:val="005D0AAB"/>
    <w:rsid w:val="005E6D8B"/>
    <w:rsid w:val="005F2136"/>
    <w:rsid w:val="005F54BD"/>
    <w:rsid w:val="005F6A96"/>
    <w:rsid w:val="00605945"/>
    <w:rsid w:val="006139D3"/>
    <w:rsid w:val="006336EF"/>
    <w:rsid w:val="00635556"/>
    <w:rsid w:val="00644EBC"/>
    <w:rsid w:val="00661526"/>
    <w:rsid w:val="00667AB8"/>
    <w:rsid w:val="00690BA5"/>
    <w:rsid w:val="006958F3"/>
    <w:rsid w:val="00697F4C"/>
    <w:rsid w:val="006A1E07"/>
    <w:rsid w:val="006A656B"/>
    <w:rsid w:val="006B62D2"/>
    <w:rsid w:val="006C01D3"/>
    <w:rsid w:val="006C1775"/>
    <w:rsid w:val="006C74BD"/>
    <w:rsid w:val="006D648C"/>
    <w:rsid w:val="006E28B3"/>
    <w:rsid w:val="006F42B2"/>
    <w:rsid w:val="0070406F"/>
    <w:rsid w:val="0076783A"/>
    <w:rsid w:val="00774A2C"/>
    <w:rsid w:val="00781706"/>
    <w:rsid w:val="007861EA"/>
    <w:rsid w:val="00793AC5"/>
    <w:rsid w:val="007B0EB0"/>
    <w:rsid w:val="007B554F"/>
    <w:rsid w:val="007B6A3A"/>
    <w:rsid w:val="007E69FF"/>
    <w:rsid w:val="00815BF8"/>
    <w:rsid w:val="00816A4B"/>
    <w:rsid w:val="00822861"/>
    <w:rsid w:val="008350E0"/>
    <w:rsid w:val="00865235"/>
    <w:rsid w:val="00885F29"/>
    <w:rsid w:val="008A4583"/>
    <w:rsid w:val="008E030A"/>
    <w:rsid w:val="008E6005"/>
    <w:rsid w:val="008F416B"/>
    <w:rsid w:val="00905F26"/>
    <w:rsid w:val="0090620A"/>
    <w:rsid w:val="00906566"/>
    <w:rsid w:val="00915B02"/>
    <w:rsid w:val="00916EFE"/>
    <w:rsid w:val="00922237"/>
    <w:rsid w:val="00942C6A"/>
    <w:rsid w:val="009560E7"/>
    <w:rsid w:val="009576CE"/>
    <w:rsid w:val="00957D3A"/>
    <w:rsid w:val="009A50B0"/>
    <w:rsid w:val="009B0219"/>
    <w:rsid w:val="009B2747"/>
    <w:rsid w:val="009D073E"/>
    <w:rsid w:val="009D6851"/>
    <w:rsid w:val="009F580B"/>
    <w:rsid w:val="009F79CA"/>
    <w:rsid w:val="00A0065F"/>
    <w:rsid w:val="00A06A34"/>
    <w:rsid w:val="00A07A1F"/>
    <w:rsid w:val="00A45E17"/>
    <w:rsid w:val="00A53162"/>
    <w:rsid w:val="00A66EE4"/>
    <w:rsid w:val="00A806A9"/>
    <w:rsid w:val="00A93468"/>
    <w:rsid w:val="00AA57B5"/>
    <w:rsid w:val="00AB2D2B"/>
    <w:rsid w:val="00AB42E7"/>
    <w:rsid w:val="00AE46EF"/>
    <w:rsid w:val="00AF7AEE"/>
    <w:rsid w:val="00B011E1"/>
    <w:rsid w:val="00B03924"/>
    <w:rsid w:val="00B15AC3"/>
    <w:rsid w:val="00B22971"/>
    <w:rsid w:val="00B44A0E"/>
    <w:rsid w:val="00B54EE6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F5CEF"/>
    <w:rsid w:val="00C24626"/>
    <w:rsid w:val="00C4109D"/>
    <w:rsid w:val="00C61925"/>
    <w:rsid w:val="00C668BC"/>
    <w:rsid w:val="00C70265"/>
    <w:rsid w:val="00C76E9E"/>
    <w:rsid w:val="00C81135"/>
    <w:rsid w:val="00C8300A"/>
    <w:rsid w:val="00C831C7"/>
    <w:rsid w:val="00C93831"/>
    <w:rsid w:val="00CA50E7"/>
    <w:rsid w:val="00CE19D4"/>
    <w:rsid w:val="00CE31F0"/>
    <w:rsid w:val="00D05E1F"/>
    <w:rsid w:val="00D122BF"/>
    <w:rsid w:val="00D17605"/>
    <w:rsid w:val="00D22DB3"/>
    <w:rsid w:val="00D334AE"/>
    <w:rsid w:val="00D35A55"/>
    <w:rsid w:val="00D4257F"/>
    <w:rsid w:val="00D45577"/>
    <w:rsid w:val="00D47049"/>
    <w:rsid w:val="00D63FE6"/>
    <w:rsid w:val="00D7007C"/>
    <w:rsid w:val="00D70DFC"/>
    <w:rsid w:val="00D7777F"/>
    <w:rsid w:val="00D946D3"/>
    <w:rsid w:val="00D95BF8"/>
    <w:rsid w:val="00DC05BA"/>
    <w:rsid w:val="00DC560B"/>
    <w:rsid w:val="00DD0A7E"/>
    <w:rsid w:val="00DD1F10"/>
    <w:rsid w:val="00DE020D"/>
    <w:rsid w:val="00DF00D0"/>
    <w:rsid w:val="00DF2E49"/>
    <w:rsid w:val="00E0370B"/>
    <w:rsid w:val="00E13551"/>
    <w:rsid w:val="00E37282"/>
    <w:rsid w:val="00E51D20"/>
    <w:rsid w:val="00E651C3"/>
    <w:rsid w:val="00E8032E"/>
    <w:rsid w:val="00EB23F2"/>
    <w:rsid w:val="00EB3028"/>
    <w:rsid w:val="00EB4730"/>
    <w:rsid w:val="00EC0097"/>
    <w:rsid w:val="00EC33DB"/>
    <w:rsid w:val="00EE0B49"/>
    <w:rsid w:val="00F13589"/>
    <w:rsid w:val="00F160CA"/>
    <w:rsid w:val="00F37B88"/>
    <w:rsid w:val="00F42F8D"/>
    <w:rsid w:val="00F708A7"/>
    <w:rsid w:val="00F71363"/>
    <w:rsid w:val="00F713D1"/>
    <w:rsid w:val="00F72CAE"/>
    <w:rsid w:val="00F7469E"/>
    <w:rsid w:val="00FC5A80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B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5D3FF-F3D8-4C31-84AE-4884B77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2017-02-28T21:31:00Z</cp:lastPrinted>
  <dcterms:created xsi:type="dcterms:W3CDTF">2017-04-24T16:33:00Z</dcterms:created>
  <dcterms:modified xsi:type="dcterms:W3CDTF">2017-04-24T16:33:00Z</dcterms:modified>
</cp:coreProperties>
</file>